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E8" w:rsidRPr="008207E8" w:rsidRDefault="008207E8" w:rsidP="008207E8">
      <w:pPr>
        <w:spacing w:after="0" w:line="240" w:lineRule="auto"/>
        <w:ind w:left="709" w:hanging="709"/>
        <w:jc w:val="center"/>
        <w:rPr>
          <w:rFonts w:ascii="Times New Roman" w:hAnsi="Times New Roman"/>
          <w:b/>
          <w:sz w:val="28"/>
          <w:szCs w:val="28"/>
        </w:rPr>
      </w:pPr>
      <w:r w:rsidRPr="008207E8">
        <w:rPr>
          <w:rFonts w:ascii="Times New Roman" w:hAnsi="Times New Roman"/>
          <w:b/>
          <w:sz w:val="28"/>
          <w:szCs w:val="28"/>
        </w:rPr>
        <w:t>МУНИЦИПАЛЬНОЕ БЮДЖЕТНОЕ</w:t>
      </w:r>
    </w:p>
    <w:p w:rsidR="008207E8" w:rsidRPr="008207E8" w:rsidRDefault="008207E8" w:rsidP="008207E8">
      <w:pPr>
        <w:spacing w:after="0" w:line="240" w:lineRule="auto"/>
        <w:ind w:left="709" w:hanging="709"/>
        <w:jc w:val="center"/>
        <w:rPr>
          <w:rFonts w:ascii="Times New Roman" w:hAnsi="Times New Roman"/>
          <w:b/>
          <w:sz w:val="28"/>
          <w:szCs w:val="28"/>
        </w:rPr>
      </w:pPr>
      <w:r w:rsidRPr="008207E8">
        <w:rPr>
          <w:rFonts w:ascii="Times New Roman" w:hAnsi="Times New Roman"/>
          <w:b/>
          <w:sz w:val="28"/>
          <w:szCs w:val="28"/>
        </w:rPr>
        <w:t>ДОШКОЛЬНОЕ ОБРАЗОВАТЕЛЬНОЕ УЧРЕЖДЕНИЕ</w:t>
      </w:r>
    </w:p>
    <w:p w:rsidR="008207E8" w:rsidRPr="008207E8" w:rsidRDefault="008207E8" w:rsidP="008207E8">
      <w:pPr>
        <w:spacing w:after="0" w:line="240" w:lineRule="auto"/>
        <w:ind w:left="709" w:hanging="709"/>
        <w:jc w:val="center"/>
        <w:rPr>
          <w:rFonts w:ascii="Times New Roman" w:hAnsi="Times New Roman"/>
          <w:b/>
          <w:sz w:val="28"/>
          <w:szCs w:val="28"/>
        </w:rPr>
      </w:pPr>
      <w:r w:rsidRPr="008207E8">
        <w:rPr>
          <w:rFonts w:ascii="Times New Roman" w:hAnsi="Times New Roman"/>
          <w:b/>
          <w:sz w:val="28"/>
          <w:szCs w:val="28"/>
        </w:rPr>
        <w:t>-ДЕТСКИЙ САД  № 8 «ОГОНЁК»</w:t>
      </w:r>
    </w:p>
    <w:p w:rsidR="008207E8" w:rsidRPr="008207E8" w:rsidRDefault="008207E8" w:rsidP="008207E8">
      <w:pPr>
        <w:spacing w:after="0" w:line="240" w:lineRule="auto"/>
        <w:ind w:left="709" w:hanging="709"/>
        <w:jc w:val="center"/>
        <w:rPr>
          <w:rFonts w:ascii="Times New Roman" w:hAnsi="Times New Roman"/>
          <w:b/>
          <w:sz w:val="28"/>
          <w:szCs w:val="28"/>
        </w:rPr>
      </w:pPr>
      <w:r w:rsidRPr="008207E8">
        <w:rPr>
          <w:rFonts w:ascii="Times New Roman" w:hAnsi="Times New Roman"/>
          <w:b/>
          <w:sz w:val="28"/>
          <w:szCs w:val="28"/>
        </w:rPr>
        <w:t>(МБДОУ-ДЕТСКИЙ САД № 8 «Огонёк»</w:t>
      </w:r>
    </w:p>
    <w:p w:rsidR="008207E8" w:rsidRPr="008207E8" w:rsidRDefault="008207E8" w:rsidP="008207E8">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A92A95">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8207E8" w:rsidRDefault="008207E8" w:rsidP="008207E8">
      <w:pPr>
        <w:spacing w:after="0" w:line="240" w:lineRule="auto"/>
        <w:ind w:left="709" w:hanging="709"/>
        <w:rPr>
          <w:rFonts w:ascii="Times New Roman" w:hAnsi="Times New Roman"/>
          <w:b/>
          <w:sz w:val="28"/>
          <w:szCs w:val="28"/>
        </w:rPr>
      </w:pP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ПРИНЯТА                                                            УТВЕРЖДЕНА</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 xml:space="preserve">На педагогическом совете                </w:t>
      </w:r>
      <w:r>
        <w:rPr>
          <w:rFonts w:ascii="Times New Roman" w:hAnsi="Times New Roman"/>
          <w:sz w:val="28"/>
          <w:szCs w:val="28"/>
        </w:rPr>
        <w:t xml:space="preserve">   </w:t>
      </w:r>
      <w:r w:rsidRPr="008207E8">
        <w:rPr>
          <w:rFonts w:ascii="Times New Roman" w:hAnsi="Times New Roman"/>
          <w:sz w:val="28"/>
          <w:szCs w:val="28"/>
        </w:rPr>
        <w:t xml:space="preserve"> Приказом МБДОУ№8 «Огонёк»</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 xml:space="preserve">от 23.08.2021 №1                                  </w:t>
      </w:r>
      <w:r>
        <w:rPr>
          <w:rFonts w:ascii="Times New Roman" w:hAnsi="Times New Roman"/>
          <w:sz w:val="28"/>
          <w:szCs w:val="28"/>
        </w:rPr>
        <w:t xml:space="preserve"> </w:t>
      </w:r>
      <w:r w:rsidRPr="008207E8">
        <w:rPr>
          <w:rFonts w:ascii="Times New Roman" w:hAnsi="Times New Roman"/>
          <w:sz w:val="28"/>
          <w:szCs w:val="28"/>
        </w:rPr>
        <w:t>от 24.08.2021 № 79</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 xml:space="preserve">                                                                Заведующая _______Н.В.Пархоменко</w:t>
      </w:r>
    </w:p>
    <w:p w:rsidR="008207E8" w:rsidRPr="008207E8" w:rsidRDefault="008207E8" w:rsidP="008207E8">
      <w:pPr>
        <w:spacing w:after="0" w:line="240" w:lineRule="auto"/>
        <w:ind w:left="709" w:hanging="709"/>
        <w:rPr>
          <w:rFonts w:ascii="Times New Roman" w:hAnsi="Times New Roman"/>
          <w:sz w:val="28"/>
          <w:szCs w:val="28"/>
        </w:rPr>
      </w:pP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СОГЛАСОВАНА</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 xml:space="preserve">С Советом родителей </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Протокол от 23.08.2021 №1</w:t>
      </w:r>
    </w:p>
    <w:p w:rsidR="008207E8" w:rsidRPr="008207E8" w:rsidRDefault="008207E8" w:rsidP="008207E8">
      <w:pPr>
        <w:spacing w:after="0" w:line="240" w:lineRule="auto"/>
        <w:ind w:left="709" w:hanging="709"/>
        <w:rPr>
          <w:rFonts w:ascii="Times New Roman" w:hAnsi="Times New Roman"/>
          <w:sz w:val="28"/>
          <w:szCs w:val="28"/>
        </w:rPr>
      </w:pPr>
      <w:r w:rsidRPr="008207E8">
        <w:rPr>
          <w:rFonts w:ascii="Times New Roman" w:hAnsi="Times New Roman"/>
          <w:sz w:val="28"/>
          <w:szCs w:val="28"/>
        </w:rPr>
        <w:t xml:space="preserve">                                                                           </w:t>
      </w: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sz w:val="28"/>
          <w:szCs w:val="28"/>
        </w:rPr>
      </w:pPr>
    </w:p>
    <w:p w:rsidR="008207E8" w:rsidRPr="008207E8" w:rsidRDefault="008207E8" w:rsidP="008207E8">
      <w:pPr>
        <w:spacing w:after="0" w:line="240" w:lineRule="auto"/>
        <w:ind w:left="709" w:hanging="709"/>
        <w:jc w:val="center"/>
        <w:rPr>
          <w:rFonts w:ascii="Times New Roman" w:hAnsi="Times New Roman"/>
          <w:b/>
          <w:sz w:val="40"/>
          <w:szCs w:val="40"/>
        </w:rPr>
      </w:pPr>
      <w:r w:rsidRPr="008207E8">
        <w:rPr>
          <w:rFonts w:ascii="Times New Roman" w:hAnsi="Times New Roman"/>
          <w:b/>
          <w:sz w:val="40"/>
          <w:szCs w:val="40"/>
        </w:rPr>
        <w:t>Рабочая программа воспитания</w:t>
      </w:r>
    </w:p>
    <w:p w:rsidR="008207E8" w:rsidRDefault="008207E8" w:rsidP="008207E8">
      <w:pPr>
        <w:spacing w:after="0" w:line="240" w:lineRule="auto"/>
        <w:ind w:left="709" w:hanging="709"/>
        <w:jc w:val="center"/>
        <w:rPr>
          <w:rFonts w:ascii="Times New Roman" w:hAnsi="Times New Roman"/>
          <w:b/>
          <w:sz w:val="40"/>
          <w:szCs w:val="40"/>
        </w:rPr>
      </w:pPr>
      <w:r w:rsidRPr="008207E8">
        <w:rPr>
          <w:rFonts w:ascii="Times New Roman" w:hAnsi="Times New Roman"/>
          <w:b/>
          <w:sz w:val="40"/>
          <w:szCs w:val="40"/>
        </w:rPr>
        <w:t>МБДОУ-</w:t>
      </w:r>
      <w:r>
        <w:rPr>
          <w:rFonts w:ascii="Times New Roman" w:hAnsi="Times New Roman"/>
          <w:b/>
          <w:sz w:val="40"/>
          <w:szCs w:val="40"/>
        </w:rPr>
        <w:t xml:space="preserve"> </w:t>
      </w:r>
      <w:r w:rsidRPr="008207E8">
        <w:rPr>
          <w:rFonts w:ascii="Times New Roman" w:hAnsi="Times New Roman"/>
          <w:b/>
          <w:sz w:val="40"/>
          <w:szCs w:val="40"/>
        </w:rPr>
        <w:t>детский сад № 8 «Огонёк»</w:t>
      </w: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Default="008207E8" w:rsidP="008207E8">
      <w:pPr>
        <w:spacing w:after="0" w:line="240" w:lineRule="auto"/>
        <w:ind w:left="709" w:hanging="709"/>
        <w:jc w:val="center"/>
        <w:rPr>
          <w:rFonts w:ascii="Times New Roman" w:hAnsi="Times New Roman"/>
          <w:b/>
          <w:sz w:val="40"/>
          <w:szCs w:val="40"/>
        </w:rPr>
      </w:pPr>
    </w:p>
    <w:p w:rsidR="008207E8" w:rsidRPr="008207E8" w:rsidRDefault="008207E8" w:rsidP="008207E8">
      <w:pPr>
        <w:spacing w:after="0" w:line="240" w:lineRule="auto"/>
        <w:rPr>
          <w:rFonts w:ascii="Times New Roman" w:hAnsi="Times New Roman"/>
          <w:sz w:val="28"/>
          <w:szCs w:val="28"/>
        </w:rPr>
      </w:pPr>
      <w:r w:rsidRPr="008207E8">
        <w:rPr>
          <w:rFonts w:ascii="Times New Roman" w:hAnsi="Times New Roman"/>
          <w:sz w:val="28"/>
          <w:szCs w:val="28"/>
        </w:rPr>
        <w:t xml:space="preserve">                         </w:t>
      </w:r>
      <w:r>
        <w:rPr>
          <w:rFonts w:ascii="Times New Roman" w:hAnsi="Times New Roman"/>
          <w:sz w:val="28"/>
          <w:szCs w:val="28"/>
        </w:rPr>
        <w:t xml:space="preserve">                     </w:t>
      </w:r>
      <w:r w:rsidRPr="008207E8">
        <w:rPr>
          <w:rFonts w:ascii="Times New Roman" w:hAnsi="Times New Roman"/>
          <w:sz w:val="28"/>
          <w:szCs w:val="28"/>
        </w:rPr>
        <w:t xml:space="preserve">  г.Моздок</w:t>
      </w:r>
    </w:p>
    <w:p w:rsidR="008207E8" w:rsidRPr="00D355C8" w:rsidRDefault="008207E8" w:rsidP="008207E8">
      <w:pPr>
        <w:spacing w:after="0" w:line="240" w:lineRule="auto"/>
        <w:ind w:left="709" w:hanging="709"/>
        <w:jc w:val="both"/>
        <w:rPr>
          <w:rFonts w:ascii="Times New Roman" w:hAnsi="Times New Roman"/>
          <w:b/>
          <w:sz w:val="28"/>
          <w:szCs w:val="28"/>
        </w:rPr>
      </w:pPr>
      <w:r w:rsidRPr="00D355C8">
        <w:rPr>
          <w:rFonts w:ascii="Times New Roman" w:hAnsi="Times New Roman"/>
          <w:b/>
          <w:sz w:val="28"/>
          <w:szCs w:val="28"/>
        </w:rPr>
        <w:lastRenderedPageBreak/>
        <w:t>Оглавление</w:t>
      </w:r>
    </w:p>
    <w:p w:rsidR="008207E8" w:rsidRPr="00D355C8" w:rsidRDefault="008207E8" w:rsidP="008207E8">
      <w:pPr>
        <w:spacing w:after="0" w:line="240" w:lineRule="auto"/>
        <w:ind w:left="709" w:hanging="709"/>
        <w:jc w:val="both"/>
        <w:rPr>
          <w:rFonts w:ascii="Times New Roman" w:hAnsi="Times New Roman"/>
          <w:sz w:val="28"/>
          <w:szCs w:val="28"/>
        </w:rPr>
      </w:pPr>
    </w:p>
    <w:tbl>
      <w:tblPr>
        <w:tblStyle w:val="a5"/>
        <w:tblW w:w="0" w:type="auto"/>
        <w:tblLook w:val="04A0"/>
      </w:tblPr>
      <w:tblGrid>
        <w:gridCol w:w="1079"/>
        <w:gridCol w:w="6711"/>
        <w:gridCol w:w="1555"/>
      </w:tblGrid>
      <w:tr w:rsidR="008207E8" w:rsidRPr="00D355C8" w:rsidTr="005606E7">
        <w:tc>
          <w:tcPr>
            <w:tcW w:w="1079" w:type="dxa"/>
          </w:tcPr>
          <w:p w:rsidR="008207E8" w:rsidRPr="00D355C8" w:rsidRDefault="008207E8" w:rsidP="005606E7">
            <w:pPr>
              <w:spacing w:after="0" w:line="240" w:lineRule="auto"/>
              <w:rPr>
                <w:rFonts w:ascii="Times New Roman" w:hAnsi="Times New Roman"/>
                <w:b/>
                <w:sz w:val="28"/>
                <w:szCs w:val="28"/>
              </w:rPr>
            </w:pPr>
            <w:r w:rsidRPr="00D355C8">
              <w:rPr>
                <w:rFonts w:ascii="Times New Roman" w:hAnsi="Times New Roman"/>
                <w:b/>
                <w:sz w:val="28"/>
                <w:szCs w:val="28"/>
              </w:rPr>
              <w:t>№ п/п</w:t>
            </w:r>
          </w:p>
        </w:tc>
        <w:tc>
          <w:tcPr>
            <w:tcW w:w="6711" w:type="dxa"/>
          </w:tcPr>
          <w:p w:rsidR="008207E8" w:rsidRPr="00D355C8" w:rsidRDefault="008207E8" w:rsidP="005606E7">
            <w:pPr>
              <w:spacing w:after="0" w:line="240" w:lineRule="auto"/>
              <w:rPr>
                <w:rFonts w:ascii="Times New Roman" w:hAnsi="Times New Roman"/>
                <w:b/>
                <w:sz w:val="28"/>
                <w:szCs w:val="28"/>
              </w:rPr>
            </w:pPr>
            <w:r w:rsidRPr="00D355C8">
              <w:rPr>
                <w:rFonts w:ascii="Times New Roman" w:hAnsi="Times New Roman"/>
                <w:b/>
                <w:sz w:val="28"/>
                <w:szCs w:val="28"/>
              </w:rPr>
              <w:t>Наименование</w:t>
            </w:r>
          </w:p>
        </w:tc>
        <w:tc>
          <w:tcPr>
            <w:tcW w:w="1555" w:type="dxa"/>
          </w:tcPr>
          <w:p w:rsidR="008207E8" w:rsidRPr="00D355C8" w:rsidRDefault="008207E8" w:rsidP="005606E7">
            <w:pPr>
              <w:spacing w:after="0" w:line="240" w:lineRule="auto"/>
              <w:rPr>
                <w:rFonts w:ascii="Times New Roman" w:hAnsi="Times New Roman"/>
                <w:b/>
                <w:sz w:val="28"/>
                <w:szCs w:val="28"/>
              </w:rPr>
            </w:pPr>
            <w:r w:rsidRPr="00D355C8">
              <w:rPr>
                <w:rFonts w:ascii="Times New Roman" w:hAnsi="Times New Roman"/>
                <w:b/>
                <w:sz w:val="28"/>
                <w:szCs w:val="28"/>
              </w:rPr>
              <w:t>Страницы</w:t>
            </w:r>
          </w:p>
        </w:tc>
      </w:tr>
      <w:tr w:rsidR="008207E8" w:rsidRPr="00D355C8" w:rsidTr="005606E7">
        <w:tc>
          <w:tcPr>
            <w:tcW w:w="1079" w:type="dxa"/>
          </w:tcPr>
          <w:p w:rsidR="008207E8" w:rsidRPr="00D355C8" w:rsidRDefault="008207E8" w:rsidP="005606E7">
            <w:pPr>
              <w:pStyle w:val="a6"/>
              <w:numPr>
                <w:ilvl w:val="0"/>
                <w:numId w:val="1"/>
              </w:numPr>
              <w:ind w:left="0" w:firstLine="0"/>
              <w:rPr>
                <w:b/>
                <w:sz w:val="28"/>
                <w:szCs w:val="28"/>
              </w:rPr>
            </w:pPr>
          </w:p>
        </w:tc>
        <w:tc>
          <w:tcPr>
            <w:tcW w:w="6711" w:type="dxa"/>
          </w:tcPr>
          <w:p w:rsidR="008207E8" w:rsidRPr="00D355C8" w:rsidRDefault="008207E8" w:rsidP="005606E7">
            <w:pPr>
              <w:spacing w:after="0" w:line="240" w:lineRule="auto"/>
              <w:rPr>
                <w:rFonts w:ascii="Times New Roman" w:hAnsi="Times New Roman"/>
                <w:b/>
                <w:sz w:val="28"/>
                <w:szCs w:val="28"/>
              </w:rPr>
            </w:pPr>
            <w:r w:rsidRPr="00D355C8">
              <w:rPr>
                <w:rFonts w:ascii="Times New Roman" w:hAnsi="Times New Roman"/>
                <w:b/>
                <w:sz w:val="28"/>
                <w:szCs w:val="28"/>
              </w:rPr>
              <w:t>Целевой раздел</w:t>
            </w:r>
          </w:p>
        </w:tc>
        <w:tc>
          <w:tcPr>
            <w:tcW w:w="1555" w:type="dxa"/>
          </w:tcPr>
          <w:p w:rsidR="008207E8" w:rsidRPr="00D355C8" w:rsidRDefault="008207E8" w:rsidP="005606E7">
            <w:pPr>
              <w:spacing w:after="0" w:line="240" w:lineRule="auto"/>
              <w:rPr>
                <w:rFonts w:ascii="Times New Roman" w:hAnsi="Times New Roman"/>
                <w:sz w:val="28"/>
                <w:szCs w:val="28"/>
              </w:rPr>
            </w:pP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1.1.</w:t>
            </w:r>
          </w:p>
        </w:tc>
        <w:tc>
          <w:tcPr>
            <w:tcW w:w="6711"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Пояснительная записка</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3 – 4</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1.2.</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Cs/>
                <w:sz w:val="28"/>
                <w:szCs w:val="28"/>
                <w:shd w:val="clear" w:color="auto" w:fill="FFFFFF"/>
              </w:rPr>
              <w:t>Особенности воспитательного процесса в ДОО</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 xml:space="preserve">4 – 5 </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1.3.</w:t>
            </w:r>
          </w:p>
        </w:tc>
        <w:tc>
          <w:tcPr>
            <w:tcW w:w="6711"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Цели и задачи</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5</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1.4.</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Cs/>
                <w:sz w:val="28"/>
                <w:szCs w:val="28"/>
              </w:rPr>
              <w:t>Принципы и подходы к формированию Рабочей программы воспитания</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 xml:space="preserve">5 – 6 </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1.5.</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Cs/>
                <w:sz w:val="28"/>
                <w:szCs w:val="28"/>
              </w:rPr>
              <w:t xml:space="preserve">Целевые ориентиры. Планируемые результаты освоения рабочей программы воспитания  </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6 – 8</w:t>
            </w:r>
          </w:p>
        </w:tc>
      </w:tr>
      <w:tr w:rsidR="008207E8" w:rsidRPr="00D355C8" w:rsidTr="005606E7">
        <w:tc>
          <w:tcPr>
            <w:tcW w:w="1079" w:type="dxa"/>
          </w:tcPr>
          <w:p w:rsidR="008207E8" w:rsidRPr="00D355C8" w:rsidRDefault="008207E8" w:rsidP="005606E7">
            <w:pPr>
              <w:pStyle w:val="a6"/>
              <w:numPr>
                <w:ilvl w:val="0"/>
                <w:numId w:val="1"/>
              </w:numPr>
              <w:ind w:left="0" w:firstLine="0"/>
              <w:rPr>
                <w:b/>
                <w:sz w:val="28"/>
                <w:szCs w:val="28"/>
              </w:rPr>
            </w:pP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
                <w:bCs/>
                <w:sz w:val="28"/>
                <w:szCs w:val="28"/>
              </w:rPr>
              <w:t>Содержательный раздел.</w:t>
            </w:r>
          </w:p>
        </w:tc>
        <w:tc>
          <w:tcPr>
            <w:tcW w:w="1555" w:type="dxa"/>
          </w:tcPr>
          <w:p w:rsidR="008207E8" w:rsidRPr="00D355C8" w:rsidRDefault="008207E8" w:rsidP="005606E7">
            <w:pPr>
              <w:spacing w:after="0" w:line="240" w:lineRule="auto"/>
              <w:jc w:val="center"/>
              <w:rPr>
                <w:rFonts w:ascii="Times New Roman" w:hAnsi="Times New Roman"/>
                <w:sz w:val="28"/>
                <w:szCs w:val="28"/>
              </w:rPr>
            </w:pP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2.1.</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 xml:space="preserve">Описание воспитательной деятельности в интеграции с содержанием образовательных областей  </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8 – 9</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2.2.</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Cs/>
                <w:sz w:val="28"/>
                <w:szCs w:val="28"/>
              </w:rPr>
              <w:t xml:space="preserve"> Виды, формы и содержание деятельности</w:t>
            </w:r>
          </w:p>
          <w:p w:rsidR="008207E8" w:rsidRPr="00D355C8" w:rsidRDefault="008207E8" w:rsidP="005606E7">
            <w:pPr>
              <w:shd w:val="clear" w:color="auto" w:fill="FFFFFF"/>
              <w:spacing w:after="0" w:line="240" w:lineRule="auto"/>
              <w:rPr>
                <w:rFonts w:ascii="Times New Roman" w:hAnsi="Times New Roman"/>
                <w:bCs/>
                <w:sz w:val="28"/>
                <w:szCs w:val="28"/>
              </w:rPr>
            </w:pP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9 – 16</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2.3.</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bCs/>
                <w:sz w:val="28"/>
                <w:szCs w:val="28"/>
              </w:rPr>
              <w:t>Описание вариативных форм, методов и средств реализации Рабочей программы воспитания с учетом возрастных особенностей обучающихся</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16 – 19</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2.4.</w:t>
            </w:r>
          </w:p>
        </w:tc>
        <w:tc>
          <w:tcPr>
            <w:tcW w:w="6711" w:type="dxa"/>
          </w:tcPr>
          <w:p w:rsidR="008207E8" w:rsidRPr="00D355C8" w:rsidRDefault="008207E8" w:rsidP="005606E7">
            <w:pPr>
              <w:shd w:val="clear" w:color="auto" w:fill="FFFFFF"/>
              <w:spacing w:after="0" w:line="240" w:lineRule="auto"/>
              <w:rPr>
                <w:rFonts w:ascii="Times New Roman" w:hAnsi="Times New Roman"/>
                <w:sz w:val="28"/>
                <w:szCs w:val="28"/>
              </w:rPr>
            </w:pPr>
            <w:r w:rsidRPr="00D355C8">
              <w:rPr>
                <w:rFonts w:ascii="Times New Roman" w:hAnsi="Times New Roman"/>
                <w:sz w:val="28"/>
                <w:szCs w:val="28"/>
              </w:rPr>
              <w:t xml:space="preserve">Вариативные формы взаимодействия в воспитании детей в сфере их личностного развития </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19 – 23</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2.5. </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sz w:val="28"/>
                <w:szCs w:val="28"/>
              </w:rPr>
              <w:t>Особенности взаимодействия педагогического коллектива с семьями обучающихся</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23 – 24</w:t>
            </w:r>
          </w:p>
        </w:tc>
      </w:tr>
      <w:tr w:rsidR="008207E8" w:rsidRPr="00D355C8" w:rsidTr="005606E7">
        <w:tc>
          <w:tcPr>
            <w:tcW w:w="1079" w:type="dxa"/>
          </w:tcPr>
          <w:p w:rsidR="008207E8" w:rsidRPr="00D355C8" w:rsidRDefault="008207E8" w:rsidP="005606E7">
            <w:pPr>
              <w:pStyle w:val="a6"/>
              <w:numPr>
                <w:ilvl w:val="0"/>
                <w:numId w:val="1"/>
              </w:numPr>
              <w:ind w:left="0" w:firstLine="0"/>
              <w:rPr>
                <w:b/>
                <w:sz w:val="28"/>
                <w:szCs w:val="28"/>
              </w:rPr>
            </w:pPr>
          </w:p>
        </w:tc>
        <w:tc>
          <w:tcPr>
            <w:tcW w:w="6711" w:type="dxa"/>
          </w:tcPr>
          <w:p w:rsidR="008207E8" w:rsidRPr="00D355C8" w:rsidRDefault="008207E8" w:rsidP="005606E7">
            <w:pPr>
              <w:shd w:val="clear" w:color="auto" w:fill="FFFFFF"/>
              <w:spacing w:after="0" w:line="240" w:lineRule="auto"/>
              <w:rPr>
                <w:rFonts w:ascii="Times New Roman" w:hAnsi="Times New Roman"/>
                <w:b/>
                <w:bCs/>
                <w:sz w:val="28"/>
                <w:szCs w:val="28"/>
              </w:rPr>
            </w:pPr>
            <w:r w:rsidRPr="00D355C8">
              <w:rPr>
                <w:rFonts w:ascii="Times New Roman" w:hAnsi="Times New Roman"/>
                <w:b/>
                <w:bCs/>
                <w:sz w:val="28"/>
                <w:szCs w:val="28"/>
              </w:rPr>
              <w:t>Организационный раздел</w:t>
            </w:r>
          </w:p>
        </w:tc>
        <w:tc>
          <w:tcPr>
            <w:tcW w:w="1555" w:type="dxa"/>
          </w:tcPr>
          <w:p w:rsidR="008207E8" w:rsidRPr="00D355C8" w:rsidRDefault="008207E8" w:rsidP="005606E7">
            <w:pPr>
              <w:spacing w:after="0" w:line="240" w:lineRule="auto"/>
              <w:jc w:val="center"/>
              <w:rPr>
                <w:rFonts w:ascii="Times New Roman" w:hAnsi="Times New Roman"/>
                <w:sz w:val="28"/>
                <w:szCs w:val="28"/>
              </w:rPr>
            </w:pP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3.1.</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Психолого-педагогические условия реализации Рабочей программы воспитания</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24 – 25</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3.2.</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Материально-техническое обеспечение</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25</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3.3.</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Планирование воспитательной работы</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25 – 26</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3.4</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Мониторинг воспитательной работы</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26 – 27</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3.5.</w:t>
            </w:r>
          </w:p>
        </w:tc>
        <w:tc>
          <w:tcPr>
            <w:tcW w:w="6711" w:type="dxa"/>
          </w:tcPr>
          <w:p w:rsidR="008207E8" w:rsidRPr="00D355C8" w:rsidRDefault="008207E8" w:rsidP="005606E7">
            <w:pPr>
              <w:pStyle w:val="1"/>
              <w:spacing w:line="240" w:lineRule="auto"/>
              <w:ind w:left="0" w:firstLine="0"/>
              <w:rPr>
                <w:bCs/>
                <w:i w:val="0"/>
                <w:color w:val="auto"/>
                <w:szCs w:val="28"/>
              </w:rPr>
            </w:pPr>
            <w:r w:rsidRPr="00D355C8">
              <w:rPr>
                <w:bCs/>
                <w:i w:val="0"/>
                <w:color w:val="auto"/>
                <w:szCs w:val="28"/>
              </w:rPr>
              <w:t>Кадровое обеспечение воспитательного процесса</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27 – 30</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3.6.</w:t>
            </w:r>
          </w:p>
        </w:tc>
        <w:tc>
          <w:tcPr>
            <w:tcW w:w="6711" w:type="dxa"/>
          </w:tcPr>
          <w:p w:rsidR="008207E8" w:rsidRPr="00D355C8" w:rsidRDefault="008207E8" w:rsidP="005606E7">
            <w:pPr>
              <w:pStyle w:val="1"/>
              <w:spacing w:line="240" w:lineRule="auto"/>
              <w:ind w:left="0" w:firstLine="0"/>
              <w:rPr>
                <w:bCs/>
                <w:i w:val="0"/>
                <w:color w:val="auto"/>
                <w:szCs w:val="28"/>
              </w:rPr>
            </w:pPr>
            <w:r w:rsidRPr="00D355C8">
              <w:rPr>
                <w:bCs/>
                <w:i w:val="0"/>
                <w:color w:val="auto"/>
                <w:szCs w:val="28"/>
              </w:rPr>
              <w:t>Календарь образовательных событий</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30 – 34</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3.7.</w:t>
            </w:r>
          </w:p>
        </w:tc>
        <w:tc>
          <w:tcPr>
            <w:tcW w:w="6711" w:type="dxa"/>
          </w:tcPr>
          <w:p w:rsidR="008207E8" w:rsidRPr="00D355C8" w:rsidRDefault="008207E8" w:rsidP="005606E7">
            <w:pPr>
              <w:pStyle w:val="1"/>
              <w:spacing w:line="240" w:lineRule="auto"/>
              <w:ind w:left="0" w:firstLine="0"/>
              <w:rPr>
                <w:bCs/>
                <w:i w:val="0"/>
                <w:color w:val="auto"/>
                <w:szCs w:val="28"/>
              </w:rPr>
            </w:pPr>
            <w:r w:rsidRPr="00D355C8">
              <w:rPr>
                <w:bCs/>
                <w:i w:val="0"/>
                <w:color w:val="auto"/>
                <w:szCs w:val="28"/>
              </w:rPr>
              <w:t>Традиции ДОО</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 xml:space="preserve">34 – 35 </w:t>
            </w:r>
          </w:p>
        </w:tc>
      </w:tr>
      <w:tr w:rsidR="008207E8" w:rsidRPr="00D355C8" w:rsidTr="005606E7">
        <w:tc>
          <w:tcPr>
            <w:tcW w:w="107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3.8.</w:t>
            </w:r>
          </w:p>
        </w:tc>
        <w:tc>
          <w:tcPr>
            <w:tcW w:w="6711" w:type="dxa"/>
          </w:tcPr>
          <w:p w:rsidR="008207E8" w:rsidRPr="00D355C8" w:rsidRDefault="008207E8" w:rsidP="005606E7">
            <w:pPr>
              <w:shd w:val="clear" w:color="auto" w:fill="FFFFFF"/>
              <w:spacing w:after="0" w:line="240" w:lineRule="auto"/>
              <w:rPr>
                <w:rFonts w:ascii="Times New Roman" w:hAnsi="Times New Roman"/>
                <w:bCs/>
                <w:sz w:val="28"/>
                <w:szCs w:val="28"/>
              </w:rPr>
            </w:pPr>
            <w:r w:rsidRPr="00D355C8">
              <w:rPr>
                <w:rFonts w:ascii="Times New Roman" w:hAnsi="Times New Roman"/>
                <w:bCs/>
                <w:sz w:val="28"/>
                <w:szCs w:val="28"/>
              </w:rPr>
              <w:t>Методическое обеспечение</w:t>
            </w:r>
          </w:p>
        </w:tc>
        <w:tc>
          <w:tcPr>
            <w:tcW w:w="1555"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sz w:val="28"/>
                <w:szCs w:val="28"/>
              </w:rPr>
              <w:t>35</w:t>
            </w:r>
          </w:p>
        </w:tc>
      </w:tr>
    </w:tbl>
    <w:p w:rsidR="008207E8" w:rsidRPr="008207E8" w:rsidRDefault="008207E8" w:rsidP="008207E8">
      <w:pPr>
        <w:spacing w:after="0" w:line="240" w:lineRule="auto"/>
        <w:ind w:left="709" w:hanging="709"/>
        <w:jc w:val="center"/>
        <w:rPr>
          <w:rFonts w:ascii="Times New Roman" w:hAnsi="Times New Roman"/>
          <w:b/>
          <w:sz w:val="40"/>
          <w:szCs w:val="40"/>
        </w:rPr>
      </w:pPr>
    </w:p>
    <w:p w:rsidR="008207E8" w:rsidRPr="008207E8" w:rsidRDefault="008207E8" w:rsidP="008207E8">
      <w:pPr>
        <w:spacing w:after="0" w:line="240" w:lineRule="auto"/>
        <w:ind w:left="709" w:hanging="709"/>
        <w:jc w:val="center"/>
        <w:rPr>
          <w:rFonts w:ascii="Times New Roman" w:hAnsi="Times New Roman"/>
          <w:b/>
          <w:sz w:val="40"/>
          <w:szCs w:val="40"/>
        </w:rPr>
      </w:pPr>
    </w:p>
    <w:p w:rsidR="00027346" w:rsidRPr="00D355C8" w:rsidRDefault="00027346" w:rsidP="005C38BB">
      <w:pPr>
        <w:spacing w:after="0" w:line="240" w:lineRule="auto"/>
        <w:ind w:left="709" w:hanging="709"/>
        <w:jc w:val="center"/>
        <w:rPr>
          <w:rFonts w:ascii="Times New Roman" w:hAnsi="Times New Roman"/>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8207E8" w:rsidRPr="00D355C8" w:rsidRDefault="008207E8" w:rsidP="008207E8">
      <w:pPr>
        <w:pStyle w:val="a6"/>
        <w:numPr>
          <w:ilvl w:val="0"/>
          <w:numId w:val="15"/>
        </w:numPr>
        <w:ind w:left="0" w:firstLine="709"/>
        <w:jc w:val="both"/>
        <w:rPr>
          <w:b/>
          <w:sz w:val="28"/>
          <w:szCs w:val="28"/>
        </w:rPr>
      </w:pPr>
      <w:r w:rsidRPr="00D355C8">
        <w:rPr>
          <w:b/>
          <w:sz w:val="28"/>
          <w:szCs w:val="28"/>
        </w:rPr>
        <w:t>Целевой раздел</w:t>
      </w:r>
    </w:p>
    <w:p w:rsidR="008207E8" w:rsidRPr="00D355C8" w:rsidRDefault="008207E8" w:rsidP="008207E8">
      <w:pPr>
        <w:pStyle w:val="a6"/>
        <w:numPr>
          <w:ilvl w:val="1"/>
          <w:numId w:val="2"/>
        </w:numPr>
        <w:ind w:left="0" w:firstLine="709"/>
        <w:jc w:val="both"/>
        <w:rPr>
          <w:b/>
          <w:sz w:val="28"/>
          <w:szCs w:val="28"/>
        </w:rPr>
      </w:pPr>
      <w:r w:rsidRPr="00D355C8">
        <w:rPr>
          <w:b/>
          <w:sz w:val="28"/>
          <w:szCs w:val="28"/>
        </w:rPr>
        <w:t>Пояснительная записка</w:t>
      </w:r>
    </w:p>
    <w:p w:rsidR="008207E8" w:rsidRPr="00D355C8" w:rsidRDefault="008207E8" w:rsidP="008207E8">
      <w:pPr>
        <w:pStyle w:val="a6"/>
        <w:numPr>
          <w:ilvl w:val="2"/>
          <w:numId w:val="2"/>
        </w:numPr>
        <w:ind w:left="0" w:firstLine="709"/>
        <w:jc w:val="both"/>
        <w:rPr>
          <w:sz w:val="28"/>
          <w:szCs w:val="28"/>
        </w:rPr>
      </w:pPr>
      <w:r w:rsidRPr="00D355C8">
        <w:rPr>
          <w:sz w:val="28"/>
          <w:szCs w:val="28"/>
        </w:rPr>
        <w:t xml:space="preserve">Рабочая программа воспитания </w:t>
      </w:r>
      <w:r>
        <w:rPr>
          <w:sz w:val="28"/>
          <w:szCs w:val="28"/>
        </w:rPr>
        <w:t>МБДОУ-детский сад № 8 «Огонёк</w:t>
      </w:r>
      <w:r w:rsidRPr="00D355C8">
        <w:rPr>
          <w:sz w:val="28"/>
          <w:szCs w:val="28"/>
        </w:rPr>
        <w:t>» (далее – Рабочая программа воспитания) определяет содержание и организацию воспитательной работы в</w:t>
      </w:r>
      <w:r>
        <w:rPr>
          <w:sz w:val="28"/>
          <w:szCs w:val="28"/>
        </w:rPr>
        <w:t xml:space="preserve"> </w:t>
      </w:r>
      <w:r w:rsidRPr="00D355C8">
        <w:rPr>
          <w:sz w:val="28"/>
          <w:szCs w:val="28"/>
        </w:rPr>
        <w:t xml:space="preserve">муниципальном бюджетном дошкольном </w:t>
      </w:r>
      <w:r>
        <w:rPr>
          <w:sz w:val="28"/>
          <w:szCs w:val="28"/>
        </w:rPr>
        <w:t>образовательном учреждении- детский сад № 8 «Огонёк</w:t>
      </w:r>
      <w:r w:rsidRPr="00D355C8">
        <w:rPr>
          <w:sz w:val="28"/>
          <w:szCs w:val="28"/>
        </w:rPr>
        <w:t>» (далее – ДОО).</w:t>
      </w:r>
    </w:p>
    <w:p w:rsidR="008207E8" w:rsidRPr="00D355C8" w:rsidRDefault="008207E8" w:rsidP="008207E8">
      <w:pPr>
        <w:pStyle w:val="a6"/>
        <w:numPr>
          <w:ilvl w:val="2"/>
          <w:numId w:val="2"/>
        </w:numPr>
        <w:ind w:left="0" w:firstLine="709"/>
        <w:jc w:val="both"/>
        <w:rPr>
          <w:sz w:val="28"/>
          <w:szCs w:val="28"/>
        </w:rPr>
      </w:pPr>
      <w:r w:rsidRPr="00D355C8">
        <w:rPr>
          <w:sz w:val="28"/>
          <w:szCs w:val="28"/>
        </w:rPr>
        <w:t>Рабочая программа воспитания является обязательной частью основной образовательной программы и объединяет всех участников образовательного процесса в совместную деятельность по реализации воспитательного потенциала.</w:t>
      </w:r>
    </w:p>
    <w:p w:rsidR="008207E8" w:rsidRPr="00D355C8" w:rsidRDefault="008207E8" w:rsidP="008207E8">
      <w:pPr>
        <w:pStyle w:val="a6"/>
        <w:numPr>
          <w:ilvl w:val="2"/>
          <w:numId w:val="2"/>
        </w:numPr>
        <w:ind w:left="0" w:firstLine="709"/>
        <w:jc w:val="both"/>
        <w:rPr>
          <w:sz w:val="28"/>
          <w:szCs w:val="28"/>
        </w:rPr>
      </w:pPr>
      <w:r w:rsidRPr="00D355C8">
        <w:rPr>
          <w:sz w:val="28"/>
          <w:szCs w:val="28"/>
        </w:rPr>
        <w:t>Рабочая программа воспитания разработана рабочей группой педагогов ДОО.</w:t>
      </w:r>
    </w:p>
    <w:p w:rsidR="008207E8" w:rsidRPr="00D355C8" w:rsidRDefault="008207E8" w:rsidP="008207E8">
      <w:pPr>
        <w:pStyle w:val="a6"/>
        <w:numPr>
          <w:ilvl w:val="2"/>
          <w:numId w:val="2"/>
        </w:numPr>
        <w:ind w:left="0" w:firstLine="709"/>
        <w:jc w:val="both"/>
        <w:rPr>
          <w:sz w:val="28"/>
          <w:szCs w:val="28"/>
        </w:rPr>
      </w:pPr>
      <w:r w:rsidRPr="00D355C8">
        <w:rPr>
          <w:sz w:val="28"/>
          <w:szCs w:val="28"/>
        </w:rPr>
        <w:t>Рабочая программа воспитания разработана с учетом особенностей образовательного процесса ДОО.</w:t>
      </w:r>
    </w:p>
    <w:p w:rsidR="008207E8" w:rsidRPr="00D355C8" w:rsidRDefault="008207E8" w:rsidP="008207E8">
      <w:pPr>
        <w:pStyle w:val="a6"/>
        <w:numPr>
          <w:ilvl w:val="2"/>
          <w:numId w:val="2"/>
        </w:numPr>
        <w:ind w:left="0" w:firstLine="709"/>
        <w:jc w:val="both"/>
        <w:rPr>
          <w:sz w:val="28"/>
          <w:szCs w:val="28"/>
        </w:rPr>
      </w:pPr>
      <w:r w:rsidRPr="00D355C8">
        <w:rPr>
          <w:sz w:val="28"/>
          <w:szCs w:val="28"/>
        </w:rPr>
        <w:t>Рабочая программа воспитания рассматривает процесс воспитания как деятельность, направленную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07E8" w:rsidRPr="00D355C8" w:rsidRDefault="008207E8" w:rsidP="008207E8">
      <w:pPr>
        <w:pStyle w:val="a6"/>
        <w:numPr>
          <w:ilvl w:val="2"/>
          <w:numId w:val="2"/>
        </w:numPr>
        <w:ind w:left="0" w:firstLine="709"/>
        <w:jc w:val="both"/>
        <w:rPr>
          <w:sz w:val="28"/>
          <w:szCs w:val="28"/>
        </w:rPr>
      </w:pPr>
      <w:r w:rsidRPr="00D355C8">
        <w:rPr>
          <w:sz w:val="28"/>
          <w:szCs w:val="28"/>
        </w:rPr>
        <w:t>Рабочая программа воспитания разработана в соответствии с:</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Федеральным законом от 29.12.2012г. № 273-ФЗ (ред. от 31.07.2020) «Об образовании в Российской Федерации» (с изм. и доп., вступ. в силу с 01.09.2020).;</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 г. № 1155;</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Концепцией развития дополнительного образования детей в Российской Федерации, утвержденной распоряжением Правительства Российской Федерации от 04.09.2014 г. № 1726-р.;</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Стратегией развития воспитания в Российской Федерации на период до 2025 года, утвержденной распоряжением Правительства РФ от 29.05.2015 № 996-р;</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Государственной программой Российской Федерации «Развитие образования» (2018 - 2025 годы), утвержденной постановлением Правительства Российской Федерации от 26 декабря 2017 г. № 1642;</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shd w:val="clear" w:color="auto" w:fill="FFFFFF"/>
        </w:rPr>
        <w:t>Национальным проектом «Образование»</w:t>
      </w:r>
      <w:r w:rsidRPr="00D355C8">
        <w:rPr>
          <w:sz w:val="28"/>
          <w:szCs w:val="28"/>
        </w:rPr>
        <w:t>, утвержденным президиумом Совета при Президенте Российской Федерации по стратегическому развитию и национальным проектам, протокол от 24 декабря 2018 г. N 16.;</w:t>
      </w:r>
    </w:p>
    <w:p w:rsidR="008207E8" w:rsidRPr="00D355C8" w:rsidRDefault="008207E8" w:rsidP="008207E8">
      <w:pPr>
        <w:pStyle w:val="a6"/>
        <w:numPr>
          <w:ilvl w:val="0"/>
          <w:numId w:val="3"/>
        </w:numPr>
        <w:shd w:val="clear" w:color="auto" w:fill="FFFFFF"/>
        <w:ind w:left="0" w:firstLine="709"/>
        <w:jc w:val="both"/>
        <w:rPr>
          <w:sz w:val="28"/>
          <w:szCs w:val="28"/>
        </w:rPr>
      </w:pPr>
      <w:r w:rsidRPr="00D355C8">
        <w:rPr>
          <w:sz w:val="28"/>
          <w:szCs w:val="28"/>
        </w:rPr>
        <w:t>Федеральным законом от 31 июля 2020 года № 304-ФЗ «О внесении изменений в Федеральный закон «Об образовании в Российской Федерации» по вопросам воспитания обучающихся».</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 xml:space="preserve">Рабочая программа воспитания разработана с учетом Примерной программы воспитания, </w:t>
      </w:r>
      <w:r w:rsidRPr="00D355C8">
        <w:rPr>
          <w:sz w:val="28"/>
          <w:szCs w:val="28"/>
          <w:shd w:val="clear" w:color="auto" w:fill="FFFFFF"/>
        </w:rPr>
        <w:t>разработанной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2 июня 2020 г. № 2/20)</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shd w:val="clear" w:color="auto" w:fill="FFFFFF"/>
        </w:rPr>
        <w:t xml:space="preserve">Рабочая программа воспитания носит открытый характер, позволяющий вносить в нее </w:t>
      </w:r>
      <w:r w:rsidRPr="00D355C8">
        <w:rPr>
          <w:sz w:val="28"/>
          <w:szCs w:val="28"/>
        </w:rPr>
        <w:t>изменения, в связи с изменениями в законодательстве Российской Федерации, а также в связи с изменениями в условиях работы ДОО.</w:t>
      </w:r>
    </w:p>
    <w:p w:rsidR="008207E8" w:rsidRPr="00D355C8" w:rsidRDefault="008207E8" w:rsidP="008207E8">
      <w:pPr>
        <w:pStyle w:val="a6"/>
        <w:shd w:val="clear" w:color="auto" w:fill="FFFFFF"/>
        <w:ind w:left="0" w:firstLine="709"/>
        <w:jc w:val="both"/>
        <w:rPr>
          <w:sz w:val="28"/>
          <w:szCs w:val="28"/>
        </w:rPr>
      </w:pP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shd w:val="clear" w:color="auto" w:fill="FFFFFF"/>
        </w:rPr>
        <w:t>Особенности воспитательного процесса в ДОО</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Рабочая программа воспитания учитывает индивидуальные особенности, интересы, потребности обучающихся и их родителей (законных представителей).</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shd w:val="clear" w:color="auto" w:fill="FFFFFF"/>
        </w:rPr>
        <w:t>Процесс воспитания в ДОО основывается на общепедагогических принципах, изложенных в разделе I, пункта 1.2. Федерального государственного образовательного стандарта</w:t>
      </w:r>
      <w:r>
        <w:rPr>
          <w:sz w:val="28"/>
          <w:szCs w:val="28"/>
          <w:shd w:val="clear" w:color="auto" w:fill="FFFFFF"/>
        </w:rPr>
        <w:t xml:space="preserve"> </w:t>
      </w:r>
      <w:r w:rsidRPr="00D355C8">
        <w:rPr>
          <w:sz w:val="28"/>
          <w:szCs w:val="28"/>
          <w:shd w:val="clear" w:color="auto" w:fill="FFFFFF"/>
        </w:rPr>
        <w:t>дошкольного образования:</w:t>
      </w:r>
    </w:p>
    <w:p w:rsidR="008207E8" w:rsidRPr="00D355C8" w:rsidRDefault="008207E8" w:rsidP="008207E8">
      <w:pPr>
        <w:pStyle w:val="s1"/>
        <w:numPr>
          <w:ilvl w:val="0"/>
          <w:numId w:val="6"/>
        </w:numPr>
        <w:shd w:val="clear" w:color="auto" w:fill="FFFFFF"/>
        <w:spacing w:before="0" w:beforeAutospacing="0" w:after="0" w:afterAutospacing="0"/>
        <w:ind w:left="0" w:firstLine="709"/>
        <w:jc w:val="both"/>
        <w:rPr>
          <w:sz w:val="28"/>
          <w:szCs w:val="28"/>
        </w:rPr>
      </w:pPr>
      <w:r w:rsidRPr="00D355C8">
        <w:rPr>
          <w:sz w:val="28"/>
          <w:szCs w:val="28"/>
        </w:rPr>
        <w:t>поддержка разнообразия детства, сохранение уникальности и самоценности детства как важного этапа в общем развитии человека;</w:t>
      </w:r>
    </w:p>
    <w:p w:rsidR="008207E8" w:rsidRPr="00D355C8" w:rsidRDefault="008207E8" w:rsidP="008207E8">
      <w:pPr>
        <w:pStyle w:val="s1"/>
        <w:numPr>
          <w:ilvl w:val="0"/>
          <w:numId w:val="6"/>
        </w:numPr>
        <w:shd w:val="clear" w:color="auto" w:fill="FFFFFF"/>
        <w:spacing w:before="0" w:beforeAutospacing="0" w:after="0" w:afterAutospacing="0"/>
        <w:ind w:left="0" w:firstLine="709"/>
        <w:jc w:val="both"/>
        <w:rPr>
          <w:sz w:val="28"/>
          <w:szCs w:val="28"/>
        </w:rPr>
      </w:pPr>
      <w:r w:rsidRPr="00D355C8">
        <w:rPr>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ДОО и детей;</w:t>
      </w:r>
    </w:p>
    <w:p w:rsidR="008207E8" w:rsidRPr="00D355C8" w:rsidRDefault="008207E8" w:rsidP="008207E8">
      <w:pPr>
        <w:pStyle w:val="s1"/>
        <w:numPr>
          <w:ilvl w:val="0"/>
          <w:numId w:val="6"/>
        </w:numPr>
        <w:shd w:val="clear" w:color="auto" w:fill="FFFFFF"/>
        <w:spacing w:before="0" w:beforeAutospacing="0" w:after="0" w:afterAutospacing="0"/>
        <w:ind w:left="0" w:firstLine="709"/>
        <w:jc w:val="both"/>
        <w:rPr>
          <w:sz w:val="28"/>
          <w:szCs w:val="28"/>
        </w:rPr>
      </w:pPr>
      <w:r w:rsidRPr="00D355C8">
        <w:rPr>
          <w:sz w:val="28"/>
          <w:szCs w:val="28"/>
        </w:rPr>
        <w:t>уважение личности ребенка;</w:t>
      </w:r>
    </w:p>
    <w:p w:rsidR="008207E8" w:rsidRPr="00D355C8" w:rsidRDefault="008207E8" w:rsidP="008207E8">
      <w:pPr>
        <w:pStyle w:val="s1"/>
        <w:numPr>
          <w:ilvl w:val="0"/>
          <w:numId w:val="6"/>
        </w:numPr>
        <w:shd w:val="clear" w:color="auto" w:fill="FFFFFF"/>
        <w:spacing w:before="0" w:beforeAutospacing="0" w:after="0" w:afterAutospacing="0"/>
        <w:ind w:left="0" w:firstLine="709"/>
        <w:jc w:val="both"/>
        <w:rPr>
          <w:sz w:val="28"/>
          <w:szCs w:val="28"/>
        </w:rPr>
      </w:pPr>
      <w:r w:rsidRPr="00D355C8">
        <w:rPr>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Задачи воспитания реализуются в течение всего времени пребывания обучающегося в ДОО в процессе реализации основной образовательной программы (далее – ООД), режимных моментах, совместной деятельности педагогов с детьми и самостоятельной деятельности обучающихся.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Обучение и воспитание в ДОО осуществляется в соответствии с требованиями ФГОС ДО и объединяются в целостный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207E8" w:rsidRPr="00D355C8" w:rsidRDefault="008207E8" w:rsidP="008207E8">
      <w:pPr>
        <w:pStyle w:val="a6"/>
        <w:numPr>
          <w:ilvl w:val="1"/>
          <w:numId w:val="2"/>
        </w:numPr>
        <w:shd w:val="clear" w:color="auto" w:fill="FFFFFF"/>
        <w:ind w:left="0" w:firstLine="709"/>
        <w:jc w:val="both"/>
        <w:rPr>
          <w:b/>
          <w:sz w:val="28"/>
          <w:szCs w:val="28"/>
        </w:rPr>
      </w:pPr>
      <w:r w:rsidRPr="00D355C8">
        <w:rPr>
          <w:b/>
          <w:bCs/>
          <w:sz w:val="28"/>
          <w:szCs w:val="28"/>
        </w:rPr>
        <w:t>Цели и задачи</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Общая </w:t>
      </w:r>
      <w:r w:rsidRPr="00D355C8">
        <w:rPr>
          <w:bCs/>
          <w:sz w:val="28"/>
          <w:szCs w:val="28"/>
        </w:rPr>
        <w:t>цель воспитания </w:t>
      </w:r>
      <w:r w:rsidRPr="00D355C8">
        <w:rPr>
          <w:sz w:val="28"/>
          <w:szCs w:val="28"/>
        </w:rPr>
        <w:t>- создание условий для </w:t>
      </w:r>
      <w:r w:rsidRPr="00D355C8">
        <w:rPr>
          <w:sz w:val="28"/>
          <w:szCs w:val="28"/>
          <w:shd w:val="clear" w:color="auto" w:fill="FFFFFF"/>
        </w:rPr>
        <w:t>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Pr>
          <w:sz w:val="28"/>
          <w:szCs w:val="28"/>
          <w:shd w:val="clear" w:color="auto" w:fill="FFFFFF"/>
        </w:rPr>
        <w:t xml:space="preserve"> </w:t>
      </w:r>
      <w:r w:rsidRPr="00D355C8">
        <w:rPr>
          <w:sz w:val="28"/>
          <w:szCs w:val="28"/>
        </w:rPr>
        <w:t xml:space="preserve">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З</w:t>
      </w:r>
      <w:r w:rsidRPr="00D355C8">
        <w:rPr>
          <w:bCs/>
          <w:sz w:val="28"/>
          <w:szCs w:val="28"/>
        </w:rPr>
        <w:t>адачи</w:t>
      </w:r>
      <w:r w:rsidRPr="00D355C8">
        <w:rPr>
          <w:sz w:val="28"/>
          <w:szCs w:val="28"/>
        </w:rPr>
        <w:t>, выполнение которых необходимо реализовывать на разных этапах дошкольного образования обучающихся</w:t>
      </w:r>
      <w:r>
        <w:rPr>
          <w:sz w:val="28"/>
          <w:szCs w:val="28"/>
        </w:rPr>
        <w:t xml:space="preserve"> от 2 до 7</w:t>
      </w:r>
      <w:r w:rsidRPr="00D355C8">
        <w:rPr>
          <w:sz w:val="28"/>
          <w:szCs w:val="28"/>
        </w:rPr>
        <w:t xml:space="preserve"> лет:</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Развитие способностей и творческого потенциала каждого ребенка, социальных, нравственных, физических, интеллектуальных, эстетических качеств;</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Формирование общей культуры личности ребенка, в том числе ценностей здорового и устойчивого образа жизни, инициативности, самостоятельности и ответственности, активной жизненной позиции;</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Воспитание у ребенка чувства собственного достоинства,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Использование воспитательного ресурса развивающей предметно-пространственной среды ДОО;</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Объединение воспитательных ресурсов семьи и ДОО на основе традиционных духовно-нравственных ценностей семьи и общества;</w:t>
      </w:r>
    </w:p>
    <w:p w:rsidR="008207E8" w:rsidRPr="00D355C8" w:rsidRDefault="008207E8" w:rsidP="008207E8">
      <w:pPr>
        <w:pStyle w:val="a6"/>
        <w:numPr>
          <w:ilvl w:val="0"/>
          <w:numId w:val="7"/>
        </w:numPr>
        <w:shd w:val="clear" w:color="auto" w:fill="FFFFFF"/>
        <w:ind w:left="0" w:firstLine="709"/>
        <w:jc w:val="both"/>
        <w:rPr>
          <w:sz w:val="28"/>
          <w:szCs w:val="28"/>
        </w:rPr>
      </w:pPr>
      <w:r w:rsidRPr="00D355C8">
        <w:rPr>
          <w:sz w:val="28"/>
          <w:szCs w:val="28"/>
        </w:rPr>
        <w:t>Установление партнерских взаимоотношений ДОО с семьей, оказание семьям психолого-педагогической поддержки, повышение компетентности родителей (законных представителей) обучающихся в вопросах воспитания, развития и образования детей.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w:t>
      </w: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rPr>
        <w:t>Принципы и подходы к формированию Рабочей программы воспитания</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Процесс воспитания в ДОО основывается на следующих принципах взаимодействия педагогических работников и обучающихся:</w:t>
      </w:r>
    </w:p>
    <w:p w:rsidR="008207E8" w:rsidRPr="00D355C8" w:rsidRDefault="008207E8" w:rsidP="008207E8">
      <w:pPr>
        <w:pStyle w:val="a6"/>
        <w:numPr>
          <w:ilvl w:val="0"/>
          <w:numId w:val="8"/>
        </w:numPr>
        <w:shd w:val="clear" w:color="auto" w:fill="FFFFFF"/>
        <w:ind w:left="0" w:firstLine="709"/>
        <w:jc w:val="both"/>
        <w:rPr>
          <w:sz w:val="28"/>
          <w:szCs w:val="28"/>
        </w:rPr>
      </w:pPr>
      <w:r w:rsidRPr="00D355C8">
        <w:rPr>
          <w:sz w:val="28"/>
          <w:szCs w:val="28"/>
        </w:rPr>
        <w:t>Неукоснительное соблюдение законности и прав семьи обучающихся, соблюдение конфиденциальности информации о ребенке и его семье;</w:t>
      </w:r>
    </w:p>
    <w:p w:rsidR="008207E8" w:rsidRPr="00D355C8" w:rsidRDefault="008207E8" w:rsidP="008207E8">
      <w:pPr>
        <w:pStyle w:val="a6"/>
        <w:numPr>
          <w:ilvl w:val="0"/>
          <w:numId w:val="8"/>
        </w:numPr>
        <w:shd w:val="clear" w:color="auto" w:fill="FFFFFF"/>
        <w:ind w:left="0" w:firstLine="709"/>
        <w:jc w:val="both"/>
        <w:rPr>
          <w:sz w:val="28"/>
          <w:szCs w:val="28"/>
        </w:rPr>
      </w:pPr>
      <w:r w:rsidRPr="00D355C8">
        <w:rPr>
          <w:sz w:val="28"/>
          <w:szCs w:val="28"/>
        </w:rPr>
        <w:t>Создание в ДОО психологически комфортной среды для каждого участника образовательного процесса, без которой невозможно их конструктивное взаимодействие;</w:t>
      </w:r>
    </w:p>
    <w:p w:rsidR="008207E8" w:rsidRPr="00D355C8" w:rsidRDefault="008207E8" w:rsidP="008207E8">
      <w:pPr>
        <w:pStyle w:val="a6"/>
        <w:numPr>
          <w:ilvl w:val="0"/>
          <w:numId w:val="8"/>
        </w:numPr>
        <w:shd w:val="clear" w:color="auto" w:fill="FFFFFF"/>
        <w:ind w:left="0" w:firstLine="709"/>
        <w:jc w:val="both"/>
        <w:rPr>
          <w:sz w:val="28"/>
          <w:szCs w:val="28"/>
        </w:rPr>
      </w:pPr>
      <w:r w:rsidRPr="00D355C8">
        <w:rPr>
          <w:sz w:val="28"/>
          <w:szCs w:val="28"/>
        </w:rPr>
        <w:t>Системность, целесообразность и нешаблонность, воспитания как обязательные условия его эффективности;</w:t>
      </w:r>
    </w:p>
    <w:p w:rsidR="008207E8" w:rsidRPr="00D355C8" w:rsidRDefault="008207E8" w:rsidP="008207E8">
      <w:pPr>
        <w:pStyle w:val="a6"/>
        <w:numPr>
          <w:ilvl w:val="0"/>
          <w:numId w:val="8"/>
        </w:numPr>
        <w:shd w:val="clear" w:color="auto" w:fill="FFFFFF"/>
        <w:ind w:left="0" w:firstLine="709"/>
        <w:jc w:val="both"/>
        <w:rPr>
          <w:sz w:val="28"/>
          <w:szCs w:val="28"/>
        </w:rPr>
      </w:pPr>
      <w:r w:rsidRPr="00D355C8">
        <w:rPr>
          <w:sz w:val="28"/>
          <w:szCs w:val="28"/>
        </w:rPr>
        <w:t>Рабочая программа воспитания – это не перечень обязательных мероприятий, а описание системы форм и методов работы с обучающимися.</w:t>
      </w:r>
    </w:p>
    <w:p w:rsidR="008207E8" w:rsidRPr="00D355C8" w:rsidRDefault="008207E8" w:rsidP="008207E8">
      <w:pPr>
        <w:pStyle w:val="a6"/>
        <w:shd w:val="clear" w:color="auto" w:fill="FFFFFF"/>
        <w:ind w:left="0" w:firstLine="709"/>
        <w:jc w:val="both"/>
        <w:rPr>
          <w:sz w:val="28"/>
          <w:szCs w:val="28"/>
        </w:rPr>
      </w:pP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rPr>
        <w:t xml:space="preserve">Целевые ориентиры. Планируемые результаты освоения рабочей программы воспитания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Специфика дошкольного детства не позволяет требовать от ребенка дошкольного возраста достижения конкретных результатов его развития и обусловливает необходимость определения результатов его воспитания в виде целевых ориентиров.</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проявляет в деятельности сформированность способностей принять общую цель и условия согласованных действий;  умеет управлять собой, своим поведением,  поступками и взаимодействием со сверстниками и взрослыми;</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уважительно относится к результатам труда других людей, осознаёт общественную значимость труда взрослых; проявляет осознанное понимание роли труда для благополучия жизни человека; в личном в труде ребенок инициативен,  добросовестен, его труд результативен, основан на самоконтроле; способен делать выбор и принимать решение на основе социокультурных и духовно-нравственных ценностей; проявляет сформированность умений оценивать свои и чужие поступки с морально-нравственной позиции; </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способен предложить собственный замысел, отразить свои знания, чувства и социокультурный опыт в игре, художественно – творческой деятельности и воплотить его в рисунке, постройке, рассказе и др.;</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овладел  средствами вербального и невербального общения со взрослыми и сверстниками; проявляет</w:t>
      </w:r>
      <w:r>
        <w:rPr>
          <w:rFonts w:ascii="Times New Roman" w:hAnsi="Times New Roman" w:cs="Times New Roman"/>
          <w:sz w:val="28"/>
          <w:szCs w:val="28"/>
        </w:rPr>
        <w:t xml:space="preserve"> сформирован</w:t>
      </w:r>
      <w:r w:rsidRPr="00D355C8">
        <w:rPr>
          <w:rFonts w:ascii="Times New Roman" w:hAnsi="Times New Roman" w:cs="Times New Roman"/>
          <w:sz w:val="28"/>
          <w:szCs w:val="28"/>
        </w:rPr>
        <w:t>ность интеллектуально-речевых предпосылок для начала систематического школьного обучения; проявляет сформированный интерес к чтению детской литературы; четко дифференцирует личностные качества и поведение литературных героев, способен аргументировать свои суждения;</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 физически, психически и нравственно (в соответствии с возрастными особенностями) развитый, сознательно относящийся к сохранению и укреплению здоровья;</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способен опираться на главные жизненные ценности, решать социальные, интеллектуальные и личностные задачи (проблемы), адекватные возрасту; проявляет сформированность гуманистической направленности в поведении; имеет представление о нравственных качествах людей, оценивая поступок, может осознанно выбирать и отстаивать нравственную позицию, стремится к благородным поступкам, защите и помощи более слабым, имеет внутреннее чувство справедливости и честности; умеет доброжелательно отстаивать свою позицию;  </w:t>
      </w:r>
    </w:p>
    <w:p w:rsidR="008207E8" w:rsidRPr="00D355C8" w:rsidRDefault="008207E8" w:rsidP="008207E8">
      <w:pPr>
        <w:pStyle w:val="ab"/>
        <w:numPr>
          <w:ilvl w:val="0"/>
          <w:numId w:val="16"/>
        </w:numPr>
        <w:ind w:left="0" w:firstLine="709"/>
        <w:rPr>
          <w:rFonts w:ascii="Times New Roman" w:hAnsi="Times New Roman" w:cs="Times New Roman"/>
          <w:b/>
          <w:sz w:val="28"/>
          <w:szCs w:val="28"/>
        </w:rPr>
      </w:pPr>
      <w:r w:rsidRPr="00D355C8">
        <w:rPr>
          <w:rFonts w:ascii="Times New Roman" w:hAnsi="Times New Roman" w:cs="Times New Roman"/>
          <w:sz w:val="28"/>
          <w:szCs w:val="28"/>
        </w:rPr>
        <w:t xml:space="preserve">ребенок проявляет любознательность (в том числе к темам нравственного содержания),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проявляет доброе и  бережное  отношение к природе и  окружающему миру; адекватно оценивает свои возможности осуществить то или иное задание, выбранное дело; имеет представление о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об обществе, его культурных ценностях; о государстве и принадлежности к нему. Ребёнок приобщён к базовым социокультурным ценностям Российской цивилизации, знает и уважает традиции своего народа. Проявляет чувства патриотизма, гражданственности, устойчивой и бескорыстной привязанности к своему Отечеству, малой Родине, семье, сверстникам и соотечественникам, </w:t>
      </w:r>
      <w:r w:rsidRPr="00D355C8">
        <w:rPr>
          <w:rFonts w:ascii="Times New Roman" w:eastAsia="Calibri" w:hAnsi="Times New Roman" w:cs="Times New Roman"/>
          <w:sz w:val="28"/>
          <w:szCs w:val="28"/>
        </w:rPr>
        <w:t>доброе и бережное отношение к природе и окружающему миру.</w:t>
      </w:r>
    </w:p>
    <w:p w:rsidR="008207E8" w:rsidRPr="00D355C8" w:rsidRDefault="008207E8" w:rsidP="008207E8">
      <w:pPr>
        <w:pStyle w:val="ab"/>
        <w:rPr>
          <w:rFonts w:ascii="Times New Roman" w:hAnsi="Times New Roman" w:cs="Times New Roman"/>
          <w:b/>
          <w:sz w:val="28"/>
          <w:szCs w:val="28"/>
        </w:rPr>
      </w:pPr>
      <w:r w:rsidRPr="00D355C8">
        <w:rPr>
          <w:rFonts w:ascii="Times New Roman" w:hAnsi="Times New Roman" w:cs="Times New Roman"/>
          <w:b/>
          <w:sz w:val="28"/>
          <w:szCs w:val="28"/>
        </w:rPr>
        <w:t>Образ выпускника ДОО</w:t>
      </w:r>
    </w:p>
    <w:p w:rsidR="008207E8" w:rsidRPr="00D355C8" w:rsidRDefault="008207E8" w:rsidP="008207E8">
      <w:pPr>
        <w:pStyle w:val="ab"/>
        <w:rPr>
          <w:rFonts w:ascii="Times New Roman" w:hAnsi="Times New Roman" w:cs="Times New Roman"/>
          <w:sz w:val="28"/>
          <w:szCs w:val="28"/>
        </w:rPr>
      </w:pPr>
      <w:r w:rsidRPr="00D355C8">
        <w:rPr>
          <w:rFonts w:ascii="Times New Roman" w:eastAsia="Times New Roman" w:hAnsi="Times New Roman" w:cs="Times New Roman"/>
          <w:bCs/>
          <w:sz w:val="28"/>
          <w:szCs w:val="28"/>
          <w:lang w:eastAsia="ru-RU"/>
        </w:rPr>
        <w:t>Дети на этапе окончания дошкольного детства способны быть:</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sz w:val="28"/>
          <w:szCs w:val="28"/>
        </w:rPr>
        <w:t>социально зрелыми;</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любознательными</w:t>
      </w:r>
      <w:r w:rsidRPr="00D355C8">
        <w:rPr>
          <w:rFonts w:ascii="Times New Roman" w:hAnsi="Times New Roman" w:cs="Times New Roman"/>
          <w:sz w:val="28"/>
          <w:szCs w:val="28"/>
          <w:lang w:eastAsia="ru-RU"/>
        </w:rPr>
        <w:t>;</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обучаемыми, стремящимися к познанию нового, инициативными и самостоятельными;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bCs/>
          <w:sz w:val="28"/>
          <w:szCs w:val="28"/>
          <w:lang w:eastAsia="ru-RU"/>
        </w:rPr>
        <w:t xml:space="preserve">эрудированными;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думающими и анализирующими;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rPr>
      </w:pPr>
      <w:r w:rsidRPr="00D355C8">
        <w:rPr>
          <w:rFonts w:ascii="Times New Roman" w:hAnsi="Times New Roman" w:cs="Times New Roman"/>
          <w:bCs/>
          <w:sz w:val="28"/>
          <w:szCs w:val="28"/>
          <w:lang w:eastAsia="ru-RU"/>
        </w:rPr>
        <w:t xml:space="preserve">физически активными и развитыми, стремящимися сохранить и укрепить свое здоровье;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эффективно общающимися;</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принципиальными;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объективными и непредвзятыми;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любящими свою семью, имеющими представление о малой и большой Родине;</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доброжелательными и заботливыми;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hAnsi="Times New Roman" w:cs="Times New Roman"/>
          <w:sz w:val="28"/>
          <w:szCs w:val="28"/>
          <w:lang w:eastAsia="ru-RU"/>
        </w:rPr>
      </w:pPr>
      <w:r w:rsidRPr="00D355C8">
        <w:rPr>
          <w:rFonts w:ascii="Times New Roman" w:hAnsi="Times New Roman" w:cs="Times New Roman"/>
          <w:bCs/>
          <w:sz w:val="28"/>
          <w:szCs w:val="28"/>
          <w:lang w:eastAsia="ru-RU"/>
        </w:rPr>
        <w:t>неравнодушными;</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eastAsia="Calibri" w:hAnsi="Times New Roman" w:cs="Times New Roman"/>
          <w:sz w:val="28"/>
          <w:szCs w:val="28"/>
        </w:rPr>
      </w:pPr>
      <w:r w:rsidRPr="00D355C8">
        <w:rPr>
          <w:rFonts w:ascii="Times New Roman" w:hAnsi="Times New Roman" w:cs="Times New Roman"/>
          <w:bCs/>
          <w:sz w:val="28"/>
          <w:szCs w:val="28"/>
          <w:lang w:eastAsia="ru-RU"/>
        </w:rPr>
        <w:t>гармонично развивающимися;</w:t>
      </w:r>
      <w:r w:rsidRPr="00D355C8">
        <w:rPr>
          <w:rFonts w:ascii="Times New Roman" w:hAnsi="Times New Roman" w:cs="Times New Roman"/>
          <w:sz w:val="28"/>
          <w:szCs w:val="28"/>
          <w:lang w:eastAsia="ru-RU"/>
        </w:rPr>
        <w:t> </w:t>
      </w:r>
    </w:p>
    <w:p w:rsidR="008207E8" w:rsidRPr="00D355C8" w:rsidRDefault="008207E8" w:rsidP="008207E8">
      <w:pPr>
        <w:pStyle w:val="ab"/>
        <w:numPr>
          <w:ilvl w:val="0"/>
          <w:numId w:val="16"/>
        </w:numPr>
        <w:ind w:left="0" w:firstLine="709"/>
        <w:rPr>
          <w:rFonts w:ascii="Times New Roman" w:eastAsia="Calibri" w:hAnsi="Times New Roman" w:cs="Times New Roman"/>
          <w:sz w:val="28"/>
          <w:szCs w:val="28"/>
        </w:rPr>
      </w:pPr>
      <w:r w:rsidRPr="00D355C8">
        <w:rPr>
          <w:rFonts w:ascii="Times New Roman" w:hAnsi="Times New Roman" w:cs="Times New Roman"/>
          <w:bCs/>
          <w:sz w:val="28"/>
          <w:szCs w:val="28"/>
          <w:lang w:eastAsia="ru-RU"/>
        </w:rPr>
        <w:t>решительными.</w:t>
      </w:r>
      <w:r w:rsidRPr="00D355C8">
        <w:rPr>
          <w:rFonts w:ascii="Times New Roman" w:hAnsi="Times New Roman" w:cs="Times New Roman"/>
          <w:sz w:val="28"/>
          <w:szCs w:val="28"/>
          <w:lang w:eastAsia="ru-RU"/>
        </w:rPr>
        <w:t> </w:t>
      </w:r>
    </w:p>
    <w:p w:rsidR="008207E8" w:rsidRPr="00D355C8" w:rsidRDefault="008207E8" w:rsidP="008207E8">
      <w:pPr>
        <w:pStyle w:val="ab"/>
        <w:rPr>
          <w:rFonts w:ascii="Times New Roman" w:hAnsi="Times New Roman" w:cs="Times New Roman"/>
          <w:sz w:val="28"/>
          <w:szCs w:val="28"/>
        </w:rPr>
      </w:pPr>
    </w:p>
    <w:p w:rsidR="008207E8" w:rsidRPr="00D355C8" w:rsidRDefault="008207E8" w:rsidP="008207E8">
      <w:pPr>
        <w:pStyle w:val="a6"/>
        <w:numPr>
          <w:ilvl w:val="0"/>
          <w:numId w:val="2"/>
        </w:numPr>
        <w:shd w:val="clear" w:color="auto" w:fill="FFFFFF"/>
        <w:ind w:left="0" w:firstLine="709"/>
        <w:jc w:val="both"/>
        <w:rPr>
          <w:sz w:val="28"/>
          <w:szCs w:val="28"/>
        </w:rPr>
      </w:pPr>
      <w:r w:rsidRPr="00D355C8">
        <w:rPr>
          <w:b/>
          <w:bCs/>
          <w:sz w:val="28"/>
          <w:szCs w:val="28"/>
        </w:rPr>
        <w:t>Содержательный раздел</w:t>
      </w: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rPr>
        <w:t xml:space="preserve">Описание воспитательной деятельности в интеграции с содержанием образовательных областей  </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Содержание рабочей программы воспитания обеспечивает развитие личности</w:t>
      </w:r>
      <w:r>
        <w:rPr>
          <w:sz w:val="28"/>
          <w:szCs w:val="28"/>
        </w:rPr>
        <w:t xml:space="preserve"> </w:t>
      </w:r>
      <w:r w:rsidRPr="00D355C8">
        <w:rPr>
          <w:sz w:val="28"/>
          <w:szCs w:val="28"/>
        </w:rPr>
        <w:t>обучающихся различных видах деятельности:</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игровая;</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коммуникативная;</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познавательно-исследовательская;</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восприятие художественной литературы и фольклора;</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самообслуживание и элементарный бытовой труд;</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конструирование из разного материала;</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изобразительная;</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музыкальная;</w:t>
      </w:r>
    </w:p>
    <w:p w:rsidR="008207E8" w:rsidRPr="00D355C8" w:rsidRDefault="008207E8" w:rsidP="008207E8">
      <w:pPr>
        <w:pStyle w:val="a6"/>
        <w:numPr>
          <w:ilvl w:val="0"/>
          <w:numId w:val="9"/>
        </w:numPr>
        <w:shd w:val="clear" w:color="auto" w:fill="FFFFFF"/>
        <w:ind w:left="0" w:firstLine="709"/>
        <w:jc w:val="both"/>
        <w:rPr>
          <w:sz w:val="28"/>
          <w:szCs w:val="28"/>
        </w:rPr>
      </w:pPr>
      <w:r w:rsidRPr="00D355C8">
        <w:rPr>
          <w:sz w:val="28"/>
          <w:szCs w:val="28"/>
        </w:rPr>
        <w:t>двигательная.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и охватывает следующие образовательные области:</w:t>
      </w:r>
    </w:p>
    <w:p w:rsidR="008207E8" w:rsidRPr="00D355C8" w:rsidRDefault="008207E8" w:rsidP="008207E8">
      <w:pPr>
        <w:numPr>
          <w:ilvl w:val="0"/>
          <w:numId w:val="4"/>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социально-коммуникативное развитие;</w:t>
      </w:r>
    </w:p>
    <w:p w:rsidR="008207E8" w:rsidRPr="00D355C8" w:rsidRDefault="008207E8" w:rsidP="008207E8">
      <w:pPr>
        <w:numPr>
          <w:ilvl w:val="0"/>
          <w:numId w:val="4"/>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познавательное развитие;</w:t>
      </w:r>
    </w:p>
    <w:p w:rsidR="008207E8" w:rsidRPr="00D355C8" w:rsidRDefault="008207E8" w:rsidP="008207E8">
      <w:pPr>
        <w:numPr>
          <w:ilvl w:val="0"/>
          <w:numId w:val="4"/>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речевое развитие;</w:t>
      </w:r>
    </w:p>
    <w:p w:rsidR="008207E8" w:rsidRPr="00D355C8" w:rsidRDefault="008207E8" w:rsidP="008207E8">
      <w:pPr>
        <w:numPr>
          <w:ilvl w:val="0"/>
          <w:numId w:val="4"/>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художественно-эстетическое развитие;</w:t>
      </w:r>
    </w:p>
    <w:p w:rsidR="008207E8" w:rsidRPr="00D355C8" w:rsidRDefault="008207E8" w:rsidP="008207E8">
      <w:pPr>
        <w:numPr>
          <w:ilvl w:val="0"/>
          <w:numId w:val="4"/>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физическое развитие.</w:t>
      </w:r>
    </w:p>
    <w:p w:rsidR="008207E8" w:rsidRPr="00D355C8" w:rsidRDefault="008207E8" w:rsidP="008207E8">
      <w:pPr>
        <w:pStyle w:val="a6"/>
        <w:numPr>
          <w:ilvl w:val="2"/>
          <w:numId w:val="2"/>
        </w:numPr>
        <w:shd w:val="clear" w:color="auto" w:fill="FFFFFF"/>
        <w:ind w:left="0" w:firstLine="709"/>
        <w:jc w:val="both"/>
        <w:rPr>
          <w:sz w:val="28"/>
          <w:szCs w:val="28"/>
        </w:rPr>
      </w:pPr>
      <w:r w:rsidRPr="00D355C8">
        <w:rPr>
          <w:sz w:val="28"/>
          <w:szCs w:val="28"/>
        </w:rPr>
        <w:t>Реализация цели и задач данной Программы осуществляется в рамках воспитательной</w:t>
      </w:r>
      <w:r>
        <w:rPr>
          <w:sz w:val="28"/>
          <w:szCs w:val="28"/>
        </w:rPr>
        <w:t xml:space="preserve"> </w:t>
      </w:r>
      <w:r w:rsidRPr="00D355C8">
        <w:rPr>
          <w:sz w:val="28"/>
          <w:szCs w:val="28"/>
        </w:rPr>
        <w:t>работы, которая в совокупности обеспечит полноценное и гармоничное развитие личности детей от 2 до 8 лет:</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личности ребенка, нравственное воспитание, развитие общения;</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уважительного отношения к истории своей страны и любви к Родине;</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уважительного отношения и чувства принадлежности к своей семье и обществу;</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позитивных установок к труду и творчеству;</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основ экологического сознания;</w:t>
      </w:r>
    </w:p>
    <w:p w:rsidR="008207E8" w:rsidRPr="00D355C8" w:rsidRDefault="008207E8" w:rsidP="008207E8">
      <w:pPr>
        <w:pStyle w:val="a6"/>
        <w:numPr>
          <w:ilvl w:val="0"/>
          <w:numId w:val="10"/>
        </w:numPr>
        <w:shd w:val="clear" w:color="auto" w:fill="FFFFFF"/>
        <w:ind w:left="0" w:firstLine="709"/>
        <w:jc w:val="both"/>
        <w:rPr>
          <w:sz w:val="28"/>
          <w:szCs w:val="28"/>
        </w:rPr>
      </w:pPr>
      <w:r w:rsidRPr="00D355C8">
        <w:rPr>
          <w:sz w:val="28"/>
          <w:szCs w:val="28"/>
        </w:rPr>
        <w:t>формирование основ безопасности.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p>
    <w:p w:rsidR="008207E8" w:rsidRPr="00D355C8" w:rsidRDefault="008207E8" w:rsidP="008207E8">
      <w:pPr>
        <w:pStyle w:val="a6"/>
        <w:numPr>
          <w:ilvl w:val="1"/>
          <w:numId w:val="2"/>
        </w:numPr>
        <w:autoSpaceDE w:val="0"/>
        <w:autoSpaceDN w:val="0"/>
        <w:adjustRightInd w:val="0"/>
        <w:ind w:left="0" w:firstLine="709"/>
        <w:jc w:val="both"/>
        <w:rPr>
          <w:b/>
          <w:iCs/>
          <w:sz w:val="28"/>
          <w:szCs w:val="28"/>
        </w:rPr>
      </w:pPr>
      <w:r w:rsidRPr="00D355C8">
        <w:rPr>
          <w:b/>
          <w:iCs/>
          <w:sz w:val="28"/>
          <w:szCs w:val="28"/>
        </w:rPr>
        <w:t>Виды, формы и содержание деятельности</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Практическая реализация цели и задач воспитания осуществляется в рамках направлений воспитательной работы ДОО, каждое из них представлено в соответствующем модуле.</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Модуль «Воспитание, развитие и социализация обучающихся в контексте программы «Социокультурные истоки»</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Социокультурное и духовно-нравственное и воспитание подрастающего поколения – одна из актуальнейших задач отечественного образования.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Содержание воспитательной работы данного модуля направлено на приобщение обучающихся, их родителей (законных представителей) и педагогов к отечественным культурным традициям.</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Социокультурные категории и ценности, образуют стержневую основу содержания воспитательного процесса.</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Социализация и индивидуализация обучающихся, направлена на первичное приобщение обучающихся к духовно-нравственным и социокультурным ценностям нашего Отечества, организацию взаимодействия детей и взрослых, развитие единого контекста воспитания в семье и ДОО, формирование активной педагогической позиции родителей.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 Системный подход в воспитательной работе направлен на развитие семьи, духовно – нравственного стержня личности.</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  беседы, чтение художественной литературы; </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активные формы обучения: ресурсный круг, работа в паре, работа в четверке, работа в микрогруппе;</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видеопросмотры, просмотры презентаций;</w:t>
      </w:r>
    </w:p>
    <w:p w:rsidR="008207E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работа с раздаточным материалом, в альбомах, дневниках.</w:t>
      </w:r>
    </w:p>
    <w:p w:rsidR="008207E8" w:rsidRDefault="008207E8" w:rsidP="008207E8">
      <w:pPr>
        <w:autoSpaceDE w:val="0"/>
        <w:autoSpaceDN w:val="0"/>
        <w:adjustRightInd w:val="0"/>
        <w:spacing w:after="0" w:line="240" w:lineRule="auto"/>
        <w:ind w:firstLine="709"/>
        <w:jc w:val="both"/>
        <w:rPr>
          <w:rFonts w:ascii="Times New Roman" w:hAnsi="Times New Roman"/>
          <w:sz w:val="28"/>
          <w:szCs w:val="28"/>
        </w:rPr>
      </w:pP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Модуль «Истоки Великой Победы»</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Содержание работы направлено на формирование гражданской позиции, положительного отношения к защитникам нашей Родины. Создание условий для совместного детско-взрослого сопереживания событий патриотической направленности, потребности быть сопричастным к культурно-историческому наследию и служению Родине.</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Познакомить и систематизировать представления обучающихся о значении победы нашего народа в Великой Отечественной войне, о подвигах героев и городах-героях. Познакомить с произведениями художественной литературы и музыкой военных лет.</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Мероприятия, проводимые с обучающимися, будут способствовать воспитанию уважительного отношения к защитникам Родины, ветеранам Великой Отечественной войны, любви к Родине.</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Виды и формы деятельности по данному модулю прописаны в календарно-тематическом планировании програ</w:t>
      </w:r>
      <w:r w:rsidR="003E5BDB">
        <w:rPr>
          <w:rFonts w:ascii="Times New Roman" w:hAnsi="Times New Roman"/>
          <w:sz w:val="28"/>
          <w:szCs w:val="28"/>
        </w:rPr>
        <w:t xml:space="preserve">ммы </w:t>
      </w:r>
      <w:r w:rsidRPr="00D355C8">
        <w:rPr>
          <w:rFonts w:ascii="Times New Roman" w:hAnsi="Times New Roman"/>
          <w:sz w:val="28"/>
          <w:szCs w:val="28"/>
        </w:rPr>
        <w:t xml:space="preserve">по гражданско-патриотическому воспитанию «Мы мир храним, пока мы помним…» </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b/>
          <w:sz w:val="28"/>
          <w:szCs w:val="28"/>
        </w:rPr>
        <w:t xml:space="preserve">Модуль«Образовательная деятельность»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Основное назначение данного модуля состоит в использование воспитательного потенциала содержания образовательной деятельности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Характер проводимых мероприятий призван привлечь внимание обучающихся к ценностному аспекту изучаемых в рамках образовательной деятельности   явлений, знакомство с социально значимой информацией, инициирование ее обсуждения, высказывания обучающимися своего мнения по ее поводу, выработки своего отношения, обмена личным опытом.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Образовательная деятельность с обучающимися предполагает организацию и проведение воспитателем таких форм работы, как занимательное занятие, дидактическая игра, игровое упражнение, игра-путешествие, чтение, беседа/разговор, ситуация, театрализованные игры и инсценировки, длительные наблюдения, опыты, эксперименты, экскурсии, пешеходные прогулки. </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w:t>
      </w:r>
      <w:r w:rsidRPr="00D355C8">
        <w:rPr>
          <w:rFonts w:ascii="Times New Roman" w:hAnsi="Times New Roman"/>
          <w:sz w:val="28"/>
          <w:szCs w:val="28"/>
          <w:lang w:val="en-US"/>
        </w:rPr>
        <w:t> </w:t>
      </w:r>
      <w:r w:rsidRPr="00D355C8">
        <w:rPr>
          <w:rFonts w:ascii="Times New Roman" w:hAnsi="Times New Roman"/>
          <w:sz w:val="28"/>
          <w:szCs w:val="28"/>
        </w:rPr>
        <w:t>использование содержания образования, обладающего значительным воспитательным потенциалом;</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использование возможностей социокультурной среды для достижения воспитательных результатов;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использование на занятиях эффективных воспитательных технологий;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использование на занятиях эффективных форм и методов воспитания, соответствующих возрастным и индивидуальным особенностям детей;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задействование специфических видов детской деятельности, способствующих достижению целей воспитания;</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sz w:val="28"/>
          <w:szCs w:val="28"/>
        </w:rPr>
      </w:pPr>
      <w:r w:rsidRPr="00D355C8">
        <w:rPr>
          <w:rFonts w:ascii="Times New Roman" w:hAnsi="Times New Roman"/>
          <w:sz w:val="28"/>
          <w:szCs w:val="28"/>
        </w:rPr>
        <w:t xml:space="preserve">- </w:t>
      </w:r>
      <w:r w:rsidRPr="00D355C8">
        <w:rPr>
          <w:rFonts w:ascii="Times New Roman" w:eastAsia="TimesNewRomanPSMT" w:hAnsi="Times New Roman"/>
          <w:sz w:val="28"/>
          <w:szCs w:val="28"/>
        </w:rPr>
        <w:t>организация игровой деятельности для достижения целей воспитания;</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sz w:val="28"/>
          <w:szCs w:val="28"/>
        </w:rPr>
      </w:pPr>
      <w:r w:rsidRPr="00D355C8">
        <w:rPr>
          <w:rFonts w:ascii="Times New Roman" w:eastAsia="TimesNewRomanPSMT" w:hAnsi="Times New Roman"/>
          <w:sz w:val="28"/>
          <w:szCs w:val="28"/>
        </w:rPr>
        <w:t>- использование с обучающимися таких видов деятельности как чтение и обсуждение книг, просмот</w:t>
      </w:r>
      <w:r w:rsidR="003E5BDB">
        <w:rPr>
          <w:rFonts w:ascii="Times New Roman" w:eastAsia="TimesNewRomanPSMT" w:hAnsi="Times New Roman"/>
          <w:sz w:val="28"/>
          <w:szCs w:val="28"/>
        </w:rPr>
        <w:t>р фильмов, постановк</w:t>
      </w:r>
      <w:r w:rsidRPr="00D355C8">
        <w:rPr>
          <w:rFonts w:ascii="Times New Roman" w:eastAsia="TimesNewRomanPSMT" w:hAnsi="Times New Roman"/>
          <w:sz w:val="28"/>
          <w:szCs w:val="28"/>
        </w:rPr>
        <w:t>, выполнение проектов.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bCs/>
          <w:sz w:val="28"/>
          <w:szCs w:val="28"/>
        </w:rPr>
        <w:t>Модуль «Организация предметно-пространственной среды»</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bCs/>
          <w:iCs/>
          <w:sz w:val="28"/>
          <w:szCs w:val="28"/>
        </w:rPr>
      </w:pPr>
      <w:r w:rsidRPr="00D355C8">
        <w:rPr>
          <w:rFonts w:ascii="Times New Roman" w:eastAsia="TimesNewRomanPSMT" w:hAnsi="Times New Roman"/>
          <w:bCs/>
          <w:iCs/>
          <w:sz w:val="28"/>
          <w:szCs w:val="28"/>
        </w:rPr>
        <w:t>Развивающая предметно-пространственная среда (РППС) – часть образовательной среды, представленная специально организованным пространством и средствами обучения и воспитания детей.</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bCs/>
          <w:iCs/>
          <w:sz w:val="28"/>
          <w:szCs w:val="28"/>
        </w:rPr>
      </w:pPr>
      <w:r w:rsidRPr="00D355C8">
        <w:rPr>
          <w:rFonts w:ascii="Times New Roman" w:eastAsia="TimesNewRomanPSMT" w:hAnsi="Times New Roman"/>
          <w:bCs/>
          <w:iCs/>
          <w:sz w:val="28"/>
          <w:szCs w:val="28"/>
        </w:rPr>
        <w:t>РППС обладает свойствами открытой системы и выполняет образовательную, воспитывающую, мотивирующую функции. РППС является не только развивающей, но и развивающейся.</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bCs/>
          <w:iCs/>
          <w:sz w:val="28"/>
          <w:szCs w:val="28"/>
        </w:rPr>
      </w:pPr>
      <w:r w:rsidRPr="00D355C8">
        <w:rPr>
          <w:rFonts w:ascii="Times New Roman" w:eastAsia="TimesNewRomanPSMT" w:hAnsi="Times New Roman"/>
          <w:bCs/>
          <w:iCs/>
          <w:sz w:val="28"/>
          <w:szCs w:val="28"/>
        </w:rPr>
        <w:t xml:space="preserve">РППС создана для удовлетворения уровня активности и интересов обучающихся. </w:t>
      </w:r>
    </w:p>
    <w:p w:rsidR="008207E8" w:rsidRPr="00D355C8" w:rsidRDefault="008207E8" w:rsidP="008207E8">
      <w:pPr>
        <w:autoSpaceDE w:val="0"/>
        <w:autoSpaceDN w:val="0"/>
        <w:adjustRightInd w:val="0"/>
        <w:spacing w:after="0" w:line="240" w:lineRule="auto"/>
        <w:ind w:firstLine="709"/>
        <w:jc w:val="both"/>
        <w:rPr>
          <w:rFonts w:ascii="Times New Roman" w:eastAsia="TimesNewRomanPSMT" w:hAnsi="Times New Roman"/>
          <w:bCs/>
          <w:iCs/>
          <w:sz w:val="28"/>
          <w:szCs w:val="28"/>
        </w:rPr>
      </w:pPr>
      <w:r w:rsidRPr="00D355C8">
        <w:rPr>
          <w:rFonts w:ascii="Times New Roman" w:eastAsia="TimesNewRomanPSMT" w:hAnsi="Times New Roman"/>
          <w:bCs/>
          <w:iCs/>
          <w:sz w:val="28"/>
          <w:szCs w:val="28"/>
        </w:rPr>
        <w:t>РППС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конструировании, восприятии произведений словесного, музыкального и изобразительного творчества, продуктивной деятельности и в соответствии с потребностями каждого возрастного этапа дошкольного образования, охраны и укрепления их здоровья, с учетом особенностей и коррекции недостатков их развития.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lang w:val="en-US"/>
        </w:rPr>
      </w:pPr>
      <w:r w:rsidRPr="00D355C8">
        <w:rPr>
          <w:rFonts w:ascii="Times New Roman" w:hAnsi="Times New Roman"/>
          <w:b/>
          <w:sz w:val="28"/>
          <w:szCs w:val="28"/>
        </w:rPr>
        <w:t>Виды и формы деятельности:</w:t>
      </w:r>
    </w:p>
    <w:p w:rsidR="008207E8" w:rsidRPr="00D355C8" w:rsidRDefault="008207E8" w:rsidP="008207E8">
      <w:pPr>
        <w:pStyle w:val="a6"/>
        <w:numPr>
          <w:ilvl w:val="0"/>
          <w:numId w:val="18"/>
        </w:numPr>
        <w:autoSpaceDE w:val="0"/>
        <w:autoSpaceDN w:val="0"/>
        <w:adjustRightInd w:val="0"/>
        <w:ind w:left="0" w:firstLine="709"/>
        <w:jc w:val="both"/>
        <w:rPr>
          <w:rFonts w:eastAsia="TimesNewRomanPSMT"/>
          <w:bCs/>
          <w:iCs/>
          <w:sz w:val="28"/>
          <w:szCs w:val="28"/>
        </w:rPr>
      </w:pPr>
      <w:r w:rsidRPr="00D355C8">
        <w:rPr>
          <w:rFonts w:eastAsia="TimesNewRomanPSMT"/>
          <w:bCs/>
          <w:iCs/>
          <w:sz w:val="28"/>
          <w:szCs w:val="28"/>
        </w:rPr>
        <w:t>специальная организация пространства всех помещений, территорий, предназначенных для реализации ООП ДО;</w:t>
      </w:r>
    </w:p>
    <w:p w:rsidR="008207E8" w:rsidRPr="00D355C8" w:rsidRDefault="008207E8" w:rsidP="008207E8">
      <w:pPr>
        <w:pStyle w:val="a6"/>
        <w:numPr>
          <w:ilvl w:val="0"/>
          <w:numId w:val="18"/>
        </w:numPr>
        <w:autoSpaceDE w:val="0"/>
        <w:autoSpaceDN w:val="0"/>
        <w:adjustRightInd w:val="0"/>
        <w:ind w:left="0" w:firstLine="709"/>
        <w:jc w:val="both"/>
        <w:rPr>
          <w:rFonts w:eastAsia="TimesNewRomanPSMT"/>
          <w:bCs/>
          <w:iCs/>
          <w:sz w:val="28"/>
          <w:szCs w:val="28"/>
        </w:rPr>
      </w:pPr>
      <w:r w:rsidRPr="00D355C8">
        <w:rPr>
          <w:rFonts w:eastAsia="TimesNewRomanPSMT"/>
          <w:bCs/>
          <w:iCs/>
          <w:sz w:val="28"/>
          <w:szCs w:val="28"/>
        </w:rPr>
        <w:t>учет гендерных особенностей, обучающихся при создании РППС;</w:t>
      </w:r>
    </w:p>
    <w:p w:rsidR="008207E8" w:rsidRPr="00D355C8" w:rsidRDefault="008207E8" w:rsidP="008207E8">
      <w:pPr>
        <w:pStyle w:val="a6"/>
        <w:numPr>
          <w:ilvl w:val="0"/>
          <w:numId w:val="18"/>
        </w:numPr>
        <w:autoSpaceDE w:val="0"/>
        <w:autoSpaceDN w:val="0"/>
        <w:adjustRightInd w:val="0"/>
        <w:ind w:left="0" w:firstLine="709"/>
        <w:jc w:val="both"/>
        <w:rPr>
          <w:rFonts w:eastAsia="TimesNewRomanPSMT"/>
          <w:bCs/>
          <w:iCs/>
          <w:sz w:val="28"/>
          <w:szCs w:val="28"/>
        </w:rPr>
      </w:pPr>
      <w:r w:rsidRPr="00D355C8">
        <w:rPr>
          <w:rFonts w:eastAsia="TimesNewRomanPSMT"/>
          <w:bCs/>
          <w:iCs/>
          <w:sz w:val="28"/>
          <w:szCs w:val="28"/>
        </w:rPr>
        <w:t>использование возможностей РППС для реализации разных видов детской активности;</w:t>
      </w:r>
    </w:p>
    <w:p w:rsidR="008207E8" w:rsidRPr="00D355C8" w:rsidRDefault="008207E8" w:rsidP="008207E8">
      <w:pPr>
        <w:pStyle w:val="a6"/>
        <w:numPr>
          <w:ilvl w:val="0"/>
          <w:numId w:val="18"/>
        </w:numPr>
        <w:autoSpaceDE w:val="0"/>
        <w:autoSpaceDN w:val="0"/>
        <w:adjustRightInd w:val="0"/>
        <w:ind w:left="0" w:firstLine="709"/>
        <w:jc w:val="both"/>
        <w:rPr>
          <w:rFonts w:eastAsia="TimesNewRomanPSMT"/>
          <w:bCs/>
          <w:iCs/>
          <w:sz w:val="28"/>
          <w:szCs w:val="28"/>
        </w:rPr>
      </w:pPr>
      <w:r w:rsidRPr="00D355C8">
        <w:rPr>
          <w:rFonts w:eastAsia="TimesNewRomanPSMT"/>
          <w:bCs/>
          <w:iCs/>
          <w:sz w:val="28"/>
          <w:szCs w:val="28"/>
        </w:rPr>
        <w:t>обеспечение содержательной насыщенности, трансформируемости, полифункциональности, доступности, безопасности РППС для повышения ее воспитательного потенциала;</w:t>
      </w:r>
    </w:p>
    <w:p w:rsidR="008207E8" w:rsidRPr="00D355C8" w:rsidRDefault="008207E8" w:rsidP="008207E8">
      <w:pPr>
        <w:spacing w:after="0" w:line="240" w:lineRule="auto"/>
        <w:ind w:firstLine="709"/>
        <w:jc w:val="both"/>
        <w:rPr>
          <w:rFonts w:ascii="Times New Roman" w:hAnsi="Times New Roman"/>
          <w:b/>
          <w:sz w:val="28"/>
          <w:szCs w:val="28"/>
        </w:rPr>
      </w:pPr>
      <w:r w:rsidRPr="00D355C8">
        <w:rPr>
          <w:rFonts w:ascii="Times New Roman" w:hAnsi="Times New Roman"/>
          <w:b/>
          <w:sz w:val="28"/>
          <w:szCs w:val="28"/>
        </w:rPr>
        <w:t xml:space="preserve">Модуль «Работа с родителями»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в данном вопросе позиций семьи и ДОО.  Работа с родителями (законными представителями) осуществляется в рамках следующих видов и форм деятельности.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b/>
          <w:sz w:val="28"/>
          <w:szCs w:val="28"/>
        </w:rPr>
        <w:t>На уровне группы</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Родительский комитет группы, участвующийв решении вопросов воспитания и социализации обучающихся.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Родительские собрания, родительские гостиные, на которых обсуждаются вопросы возрастных особенностей обучающихся, формы и способы доверительного взаимодействия родителей с детьми, мастер-классы, круглые столы с приглашением специалистов.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Дни открытых дверей, во время которых родители могут посещать режимные моменты, образовательную деятельность, открытые</w:t>
      </w:r>
      <w:r>
        <w:rPr>
          <w:rFonts w:ascii="Times New Roman" w:hAnsi="Times New Roman"/>
          <w:sz w:val="28"/>
          <w:szCs w:val="28"/>
        </w:rPr>
        <w:t xml:space="preserve"> </w:t>
      </w:r>
      <w:r w:rsidRPr="00D355C8">
        <w:rPr>
          <w:rFonts w:ascii="Times New Roman" w:hAnsi="Times New Roman"/>
          <w:sz w:val="28"/>
          <w:szCs w:val="28"/>
        </w:rPr>
        <w:t xml:space="preserve">мероприятия, для получения представления о ходе образовательного и воспитательного процесса в ДОО.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Родительские форумы на официальном интернет-сайте ДОО, на которых обсуждаются интересующие родителей вопросы, а также осуществляются виртуальные консультации педагогов-психологов и педагогических работников, руководителя ДОО. Родительские чаты в мессенджере </w:t>
      </w:r>
      <w:r w:rsidRPr="00D355C8">
        <w:rPr>
          <w:rFonts w:ascii="Times New Roman" w:hAnsi="Times New Roman"/>
          <w:sz w:val="28"/>
          <w:szCs w:val="28"/>
          <w:lang w:val="en-US"/>
        </w:rPr>
        <w:t>Viber</w:t>
      </w:r>
      <w:r w:rsidRPr="00D355C8">
        <w:rPr>
          <w:rFonts w:ascii="Times New Roman" w:hAnsi="Times New Roman"/>
          <w:sz w:val="28"/>
          <w:szCs w:val="28"/>
        </w:rPr>
        <w:t>.</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Участие родителей в мероприятиях: праздниках, экологических акциях, творческих мастерских, проектах, физкультурно-спортивных мероприятиях, участие в совместных экскурсиях, пешеходных прогулках, в муниципальных, окружных, всероссийских конкурсах, конкурсах, проводимых на уровне ДОО, подготовка проектов по оформлению помещений ДОО к праздникам, оформлению территории ДОО</w:t>
      </w:r>
      <w:r>
        <w:rPr>
          <w:rFonts w:ascii="Times New Roman" w:hAnsi="Times New Roman"/>
          <w:sz w:val="28"/>
          <w:szCs w:val="28"/>
        </w:rPr>
        <w:t xml:space="preserve"> </w:t>
      </w:r>
      <w:r w:rsidRPr="00D355C8">
        <w:rPr>
          <w:rFonts w:ascii="Times New Roman" w:hAnsi="Times New Roman"/>
          <w:sz w:val="28"/>
          <w:szCs w:val="28"/>
        </w:rPr>
        <w:t>к летне-оздоровительному периоду и зимним играм.</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b/>
          <w:sz w:val="28"/>
          <w:szCs w:val="28"/>
        </w:rPr>
        <w:t xml:space="preserve">На индивидуальном уровне.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Работа специалистов по запросу родителей для решения педагогических ситуаций, острых конфликтных ситуаций. Участие родителей в педагогических консилиумах, собираемых в случае необходимости для решения текущих вопросов и возникших проблем, связанных с воспитанием обучающегося, а также конфликтными ситуациями между семьями.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Помощь со стороны родителей в подготовке и проведении мероприятий воспитательной направленности.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Индивидуальное консультирование c целью координации воспитательных усилий педагогических работников и родителей.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Регулярное информирование родителей об успехах и проблемах их ребенка, о состоянии здоровья, о жизни группы в целом.  </w:t>
      </w:r>
    </w:p>
    <w:p w:rsidR="008207E8" w:rsidRPr="00D355C8" w:rsidRDefault="008207E8" w:rsidP="008207E8">
      <w:pPr>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Привлечение членов семей,обучающихся к организации и проведению творческих дел в группе. </w:t>
      </w:r>
    </w:p>
    <w:p w:rsidR="008207E8" w:rsidRPr="00D355C8" w:rsidRDefault="008207E8" w:rsidP="008207E8">
      <w:pPr>
        <w:spacing w:after="0" w:line="240" w:lineRule="auto"/>
        <w:ind w:firstLine="709"/>
        <w:jc w:val="both"/>
        <w:rPr>
          <w:rFonts w:ascii="Times New Roman" w:hAnsi="Times New Roman"/>
          <w:b/>
          <w:sz w:val="28"/>
          <w:szCs w:val="28"/>
        </w:rPr>
      </w:pPr>
      <w:r w:rsidRPr="00D355C8">
        <w:rPr>
          <w:rFonts w:ascii="Times New Roman" w:hAnsi="Times New Roman"/>
          <w:sz w:val="28"/>
          <w:szCs w:val="28"/>
        </w:rPr>
        <w:t>Организация внутри группы семейных праздников, конкурсов, соревнований, направленных на сплочение семьи и ДОО.</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b/>
          <w:sz w:val="28"/>
          <w:szCs w:val="28"/>
        </w:rPr>
        <w:t>Виды и формы деятельности</w:t>
      </w:r>
      <w:r w:rsidRPr="00D355C8">
        <w:rPr>
          <w:rFonts w:ascii="Times New Roman" w:hAnsi="Times New Roman"/>
          <w:sz w:val="28"/>
          <w:szCs w:val="28"/>
        </w:rPr>
        <w:t>:</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Родительский комитет и Совет родителей ДОО, участвующие в управлении образовательной организацией и в решении вопросов воспитания и социализации их детей;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проведение родительских конференций, собраний, круглых столов для родителей по вопросам воспитания;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семейные родительские клубы, предоставляющие родителям, педагогам и детям площадку для совместного проведения досуга и общения;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eastAsia="SymbolMT" w:hAnsi="Times New Roman"/>
          <w:sz w:val="28"/>
          <w:szCs w:val="28"/>
        </w:rPr>
        <w:t xml:space="preserve">- </w:t>
      </w:r>
      <w:r w:rsidRPr="00D355C8">
        <w:rPr>
          <w:rFonts w:ascii="Times New Roman" w:hAnsi="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eastAsia="SymbolMT" w:hAnsi="Times New Roman"/>
          <w:sz w:val="28"/>
          <w:szCs w:val="28"/>
        </w:rPr>
        <w:t xml:space="preserve">- </w:t>
      </w:r>
      <w:r w:rsidRPr="00D355C8">
        <w:rPr>
          <w:rFonts w:ascii="Times New Roman" w:hAnsi="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размещение на официальном сайте ДОО информации для родителей по вопросам воспитания;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проведение консультаций специалистов для родителей по вопросам воспитания;</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 привлечение родителей к участию в проектах (вместе с детьми), конкурсах, соревнованиях, спектаклях, праздниках и др.;</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eastAsia="SymbolMT" w:hAnsi="Times New Roman"/>
          <w:sz w:val="28"/>
          <w:szCs w:val="28"/>
        </w:rPr>
        <w:t xml:space="preserve">- </w:t>
      </w:r>
      <w:r w:rsidRPr="00D355C8">
        <w:rPr>
          <w:rFonts w:ascii="Times New Roman" w:hAnsi="Times New Roman"/>
          <w:sz w:val="28"/>
          <w:szCs w:val="28"/>
        </w:rPr>
        <w:t>семейный всеобуч, на котором родители получат ценные рекомендации и советы от педагогов-психологов, врачей-педиатров, социальных работников и смогут обмениваться собственным творческим опытом и находками в вопросах воспитания детей дошкольного возраста;</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eastAsia="SymbolMT" w:hAnsi="Times New Roman"/>
          <w:sz w:val="28"/>
          <w:szCs w:val="28"/>
        </w:rPr>
        <w:t xml:space="preserve">- </w:t>
      </w:r>
      <w:r w:rsidRPr="00D355C8">
        <w:rPr>
          <w:rFonts w:ascii="Times New Roman" w:hAnsi="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b/>
          <w:bCs/>
          <w:sz w:val="28"/>
          <w:szCs w:val="28"/>
        </w:rPr>
        <w:t>Модуль «Взаимодействие взрослых и детей»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Реализация основной образовательной программы предполагает активное</w:t>
      </w:r>
      <w:r>
        <w:rPr>
          <w:rFonts w:ascii="Times New Roman" w:hAnsi="Times New Roman"/>
          <w:sz w:val="28"/>
          <w:szCs w:val="28"/>
        </w:rPr>
        <w:t xml:space="preserve"> </w:t>
      </w:r>
      <w:r w:rsidRPr="00D355C8">
        <w:rPr>
          <w:rFonts w:ascii="Times New Roman" w:hAnsi="Times New Roman"/>
          <w:sz w:val="28"/>
          <w:szCs w:val="28"/>
        </w:rPr>
        <w:t>участие в этом процессе всех участников образовательных отношений.</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Каждый участник имеет возможность внести свой индивидуальный вклад в ход</w:t>
      </w:r>
      <w:r>
        <w:rPr>
          <w:rFonts w:ascii="Times New Roman" w:hAnsi="Times New Roman"/>
          <w:sz w:val="28"/>
          <w:szCs w:val="28"/>
        </w:rPr>
        <w:t xml:space="preserve"> </w:t>
      </w:r>
      <w:r w:rsidRPr="00D355C8">
        <w:rPr>
          <w:rFonts w:ascii="Times New Roman" w:hAnsi="Times New Roman"/>
          <w:sz w:val="28"/>
          <w:szCs w:val="28"/>
        </w:rPr>
        <w:t>игры, занятия, проекта, обсуждения, в планирование образовательного процесса, может</w:t>
      </w:r>
      <w:r>
        <w:rPr>
          <w:rFonts w:ascii="Times New Roman" w:hAnsi="Times New Roman"/>
          <w:sz w:val="28"/>
          <w:szCs w:val="28"/>
        </w:rPr>
        <w:t xml:space="preserve"> </w:t>
      </w:r>
      <w:r w:rsidRPr="00D355C8">
        <w:rPr>
          <w:rFonts w:ascii="Times New Roman" w:hAnsi="Times New Roman"/>
          <w:sz w:val="28"/>
          <w:szCs w:val="28"/>
        </w:rPr>
        <w:t xml:space="preserve">проявить инициативу. </w:t>
      </w:r>
    </w:p>
    <w:p w:rsidR="008207E8" w:rsidRPr="00D355C8" w:rsidRDefault="008207E8" w:rsidP="008207E8">
      <w:pPr>
        <w:autoSpaceDE w:val="0"/>
        <w:autoSpaceDN w:val="0"/>
        <w:adjustRightInd w:val="0"/>
        <w:spacing w:after="0" w:line="240" w:lineRule="auto"/>
        <w:ind w:firstLine="709"/>
        <w:jc w:val="both"/>
        <w:rPr>
          <w:rFonts w:ascii="Times New Roman" w:hAnsi="Times New Roman"/>
          <w:iCs/>
          <w:sz w:val="28"/>
          <w:szCs w:val="28"/>
        </w:rPr>
      </w:pPr>
      <w:r w:rsidRPr="00D355C8">
        <w:rPr>
          <w:rFonts w:ascii="Times New Roman" w:hAnsi="Times New Roman"/>
          <w:sz w:val="28"/>
          <w:szCs w:val="28"/>
        </w:rPr>
        <w:t>Обучающимся предоставляется</w:t>
      </w:r>
      <w:r>
        <w:rPr>
          <w:rFonts w:ascii="Times New Roman" w:hAnsi="Times New Roman"/>
          <w:sz w:val="28"/>
          <w:szCs w:val="28"/>
        </w:rPr>
        <w:t xml:space="preserve"> </w:t>
      </w:r>
      <w:r w:rsidRPr="00D355C8">
        <w:rPr>
          <w:rFonts w:ascii="Times New Roman" w:hAnsi="Times New Roman"/>
          <w:sz w:val="28"/>
          <w:szCs w:val="28"/>
        </w:rPr>
        <w:t>возможность высказывать свои взгляды, свое мнение, занимать позицию и отстаивать ее,</w:t>
      </w:r>
      <w:r>
        <w:rPr>
          <w:rFonts w:ascii="Times New Roman" w:hAnsi="Times New Roman"/>
          <w:sz w:val="28"/>
          <w:szCs w:val="28"/>
        </w:rPr>
        <w:t xml:space="preserve"> </w:t>
      </w:r>
      <w:r w:rsidRPr="00D355C8">
        <w:rPr>
          <w:rFonts w:ascii="Times New Roman" w:hAnsi="Times New Roman"/>
          <w:sz w:val="28"/>
          <w:szCs w:val="28"/>
        </w:rPr>
        <w:t>принимать решения и брать на себя ответственность в соответствии со своими возможностями.</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bCs/>
          <w:sz w:val="28"/>
          <w:szCs w:val="28"/>
        </w:rPr>
        <w:t xml:space="preserve">- взаимодействие воспитателя с детьми группы: </w:t>
      </w:r>
      <w:r w:rsidRPr="00D355C8">
        <w:rPr>
          <w:rFonts w:ascii="Times New Roman" w:hAnsi="Times New Roman"/>
          <w:sz w:val="28"/>
          <w:szCs w:val="28"/>
        </w:rPr>
        <w:t>организация работы с детским коллективом; организация индивидуальной работы с детьми; взаимодействие с другими педагогическими работниками и персоналом, участвующем в жизнедеятельности группы; работа с родителями обучающихся или их законными представителями;</w:t>
      </w:r>
    </w:p>
    <w:p w:rsidR="008207E8" w:rsidRPr="00D355C8" w:rsidRDefault="008207E8" w:rsidP="008207E8">
      <w:pPr>
        <w:autoSpaceDE w:val="0"/>
        <w:autoSpaceDN w:val="0"/>
        <w:adjustRightInd w:val="0"/>
        <w:spacing w:after="0" w:line="240" w:lineRule="auto"/>
        <w:ind w:firstLine="709"/>
        <w:jc w:val="both"/>
        <w:rPr>
          <w:rFonts w:ascii="Times New Roman" w:hAnsi="Times New Roman"/>
          <w:bCs/>
          <w:sz w:val="28"/>
          <w:szCs w:val="28"/>
        </w:rPr>
      </w:pPr>
      <w:r w:rsidRPr="00D355C8">
        <w:rPr>
          <w:rFonts w:ascii="Times New Roman" w:hAnsi="Times New Roman"/>
          <w:bCs/>
          <w:sz w:val="28"/>
          <w:szCs w:val="28"/>
        </w:rPr>
        <w:t>- взаимодействие других педагогических работников: музыкального руководителя, инструктора по физической культуре, педагога-психолога, учителя-логопеда с детьми в процессе реализации основной образовательной программы. Использование педагогическими работниками содержания, форм и методов воспитания в соответствии с должностными обязанностями и с учетом возрастных и индивидуальных особенностей обучающихся.</w:t>
      </w:r>
    </w:p>
    <w:p w:rsidR="008207E8" w:rsidRPr="00D355C8" w:rsidRDefault="008207E8" w:rsidP="008207E8">
      <w:pPr>
        <w:autoSpaceDE w:val="0"/>
        <w:autoSpaceDN w:val="0"/>
        <w:adjustRightInd w:val="0"/>
        <w:spacing w:after="0" w:line="240" w:lineRule="auto"/>
        <w:ind w:firstLine="709"/>
        <w:jc w:val="both"/>
        <w:rPr>
          <w:rFonts w:ascii="Times New Roman" w:hAnsi="Times New Roman"/>
          <w:bCs/>
          <w:sz w:val="28"/>
          <w:szCs w:val="28"/>
        </w:rPr>
      </w:pPr>
      <w:r w:rsidRPr="00D355C8">
        <w:rPr>
          <w:rFonts w:ascii="Times New Roman" w:hAnsi="Times New Roman"/>
          <w:bCs/>
          <w:sz w:val="28"/>
          <w:szCs w:val="28"/>
        </w:rPr>
        <w:t>- взаимодействие других сотрудников ДОО с детьми в соответствии с их должностными обязанностями и с учетом возрастных и индивидуальных особенностей обучающихся;</w:t>
      </w:r>
    </w:p>
    <w:p w:rsidR="008207E8" w:rsidRPr="00D355C8" w:rsidRDefault="008207E8" w:rsidP="008207E8">
      <w:pPr>
        <w:autoSpaceDE w:val="0"/>
        <w:autoSpaceDN w:val="0"/>
        <w:adjustRightInd w:val="0"/>
        <w:spacing w:after="0" w:line="240" w:lineRule="auto"/>
        <w:ind w:firstLine="709"/>
        <w:jc w:val="both"/>
        <w:rPr>
          <w:rFonts w:ascii="Times New Roman" w:hAnsi="Times New Roman"/>
          <w:bCs/>
          <w:sz w:val="28"/>
          <w:szCs w:val="28"/>
        </w:rPr>
      </w:pPr>
      <w:r w:rsidRPr="00D355C8">
        <w:rPr>
          <w:rFonts w:ascii="Times New Roman" w:hAnsi="Times New Roman"/>
          <w:bCs/>
          <w:sz w:val="28"/>
          <w:szCs w:val="28"/>
        </w:rPr>
        <w:t>- организация взаимодействия обучающихся и их родителей в рамках проектов, акций, праздников.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b/>
          <w:bCs/>
          <w:sz w:val="28"/>
          <w:szCs w:val="28"/>
        </w:rPr>
      </w:pPr>
      <w:r w:rsidRPr="00D355C8">
        <w:rPr>
          <w:rFonts w:ascii="Times New Roman" w:hAnsi="Times New Roman"/>
          <w:b/>
          <w:bCs/>
          <w:sz w:val="28"/>
          <w:szCs w:val="28"/>
        </w:rPr>
        <w:t>Модуль «Экологическое воспитание»</w:t>
      </w:r>
    </w:p>
    <w:p w:rsidR="008207E8" w:rsidRPr="00D355C8" w:rsidRDefault="008207E8" w:rsidP="008207E8">
      <w:pPr>
        <w:autoSpaceDE w:val="0"/>
        <w:autoSpaceDN w:val="0"/>
        <w:adjustRightInd w:val="0"/>
        <w:spacing w:after="0" w:line="240" w:lineRule="auto"/>
        <w:ind w:firstLine="709"/>
        <w:jc w:val="both"/>
        <w:rPr>
          <w:rFonts w:ascii="Times New Roman" w:hAnsi="Times New Roman"/>
          <w:sz w:val="28"/>
          <w:szCs w:val="28"/>
        </w:rPr>
      </w:pPr>
      <w:r w:rsidRPr="00D355C8">
        <w:rPr>
          <w:rFonts w:ascii="Times New Roman" w:hAnsi="Times New Roman"/>
          <w:sz w:val="28"/>
          <w:szCs w:val="28"/>
        </w:rPr>
        <w:t>Экологическое воспитание помогает расширить свой кругозор обучающихся, получить новые знания об окружающей природе, природной среде, научиться уважительно и бережно относиться к ней, приобрести важный опыт поведения в природе.</w:t>
      </w:r>
      <w:r>
        <w:rPr>
          <w:rFonts w:ascii="Times New Roman" w:hAnsi="Times New Roman"/>
          <w:sz w:val="28"/>
          <w:szCs w:val="28"/>
        </w:rPr>
        <w:t xml:space="preserve"> Проект «Эколята-дошколята»</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rFonts w:eastAsia="SymbolMT"/>
          <w:sz w:val="28"/>
          <w:szCs w:val="28"/>
        </w:rPr>
        <w:t>организованная</w:t>
      </w:r>
      <w:r w:rsidRPr="00D355C8">
        <w:rPr>
          <w:sz w:val="28"/>
          <w:szCs w:val="28"/>
        </w:rPr>
        <w:t xml:space="preserve"> образовательная деятельность по экологическому воспитанию проводится в увлекательной форме с решением проблемных ситуаций;</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наблюдения, проектная деятельность с использованием познавательных презентаций;</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викторины, конкурсы;</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экскурсии, целевые прогулки;</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посадка семян: цветов, овощей, уход за ними;</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в совместной игровой деятельности с детьми педагоги широко используют разнообразные игры экологического содержания: дидактические подвижные, сюжетно-ролевые, театрализованные;</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чтение произведений художественной литературы, заучивание стихов о природе;</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знакомство обучающихся с устным народным творчеством пословицами, поговорками, приметами природоведческого содержания;</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продуктивная деятельность, в которой обучающиеся отражают впечатления, положительные чувства к природе, основанные на своих собственных наблюдениях;</w:t>
      </w:r>
    </w:p>
    <w:p w:rsidR="008207E8" w:rsidRPr="00D355C8" w:rsidRDefault="008207E8" w:rsidP="008207E8">
      <w:pPr>
        <w:pStyle w:val="a6"/>
        <w:numPr>
          <w:ilvl w:val="0"/>
          <w:numId w:val="24"/>
        </w:numPr>
        <w:autoSpaceDE w:val="0"/>
        <w:autoSpaceDN w:val="0"/>
        <w:adjustRightInd w:val="0"/>
        <w:ind w:left="0" w:firstLine="709"/>
        <w:jc w:val="both"/>
        <w:rPr>
          <w:sz w:val="28"/>
          <w:szCs w:val="28"/>
        </w:rPr>
      </w:pPr>
      <w:r w:rsidRPr="00D355C8">
        <w:rPr>
          <w:sz w:val="28"/>
          <w:szCs w:val="28"/>
        </w:rPr>
        <w:t>проектная деятельность. Реализация проекта программы развития «Создание условий для экологического образования дошкольников»</w:t>
      </w:r>
    </w:p>
    <w:p w:rsidR="008207E8" w:rsidRPr="00D355C8" w:rsidRDefault="008207E8" w:rsidP="008207E8">
      <w:pPr>
        <w:autoSpaceDE w:val="0"/>
        <w:autoSpaceDN w:val="0"/>
        <w:adjustRightInd w:val="0"/>
        <w:spacing w:after="0" w:line="240" w:lineRule="auto"/>
        <w:ind w:firstLine="709"/>
        <w:jc w:val="both"/>
        <w:rPr>
          <w:rFonts w:ascii="Times New Roman" w:hAnsi="Times New Roman"/>
          <w:b/>
          <w:bCs/>
          <w:sz w:val="28"/>
          <w:szCs w:val="28"/>
        </w:rPr>
      </w:pPr>
      <w:r w:rsidRPr="00D355C8">
        <w:rPr>
          <w:rFonts w:ascii="Times New Roman" w:hAnsi="Times New Roman"/>
          <w:b/>
          <w:bCs/>
          <w:sz w:val="28"/>
          <w:szCs w:val="28"/>
        </w:rPr>
        <w:t>Модуль «Здоровьесбережение»</w:t>
      </w:r>
    </w:p>
    <w:p w:rsidR="008207E8" w:rsidRPr="00D355C8" w:rsidRDefault="008207E8" w:rsidP="008207E8">
      <w:pPr>
        <w:autoSpaceDE w:val="0"/>
        <w:autoSpaceDN w:val="0"/>
        <w:adjustRightInd w:val="0"/>
        <w:spacing w:after="0" w:line="240" w:lineRule="auto"/>
        <w:ind w:firstLine="709"/>
        <w:jc w:val="both"/>
        <w:rPr>
          <w:rFonts w:ascii="Times New Roman" w:hAnsi="Times New Roman"/>
          <w:bCs/>
          <w:sz w:val="28"/>
          <w:szCs w:val="28"/>
        </w:rPr>
      </w:pPr>
      <w:r w:rsidRPr="00D355C8">
        <w:rPr>
          <w:rFonts w:ascii="Times New Roman" w:hAnsi="Times New Roman"/>
          <w:sz w:val="28"/>
          <w:szCs w:val="28"/>
          <w:shd w:val="clear" w:color="auto" w:fill="FFFFFF"/>
        </w:rPr>
        <w:t xml:space="preserve">Одна из главных задач ДОО - создание условий, гарантирующих формирование и укрепление здоровья. </w:t>
      </w:r>
    </w:p>
    <w:p w:rsidR="008207E8" w:rsidRPr="00D355C8" w:rsidRDefault="008207E8" w:rsidP="008207E8">
      <w:pPr>
        <w:autoSpaceDE w:val="0"/>
        <w:autoSpaceDN w:val="0"/>
        <w:adjustRightInd w:val="0"/>
        <w:spacing w:after="0" w:line="240" w:lineRule="auto"/>
        <w:ind w:firstLine="709"/>
        <w:jc w:val="both"/>
        <w:rPr>
          <w:rStyle w:val="c21"/>
          <w:rFonts w:ascii="Times New Roman" w:hAnsi="Times New Roman"/>
          <w:sz w:val="28"/>
          <w:szCs w:val="28"/>
        </w:rPr>
      </w:pPr>
      <w:r w:rsidRPr="00D355C8">
        <w:rPr>
          <w:rFonts w:ascii="Times New Roman" w:hAnsi="Times New Roman"/>
          <w:bCs/>
          <w:sz w:val="28"/>
          <w:szCs w:val="28"/>
        </w:rPr>
        <w:t xml:space="preserve">Содержание работы направлено </w:t>
      </w:r>
      <w:r w:rsidRPr="00D355C8">
        <w:rPr>
          <w:rStyle w:val="c21"/>
          <w:rFonts w:ascii="Times New Roman" w:hAnsi="Times New Roman"/>
          <w:sz w:val="28"/>
          <w:szCs w:val="28"/>
        </w:rPr>
        <w:t xml:space="preserve">на укрепление здоровья обучающихся в ходе реализации образовательного процесса в процессе. </w:t>
      </w:r>
    </w:p>
    <w:p w:rsidR="008207E8" w:rsidRPr="00D355C8" w:rsidRDefault="008207E8" w:rsidP="008207E8">
      <w:pPr>
        <w:autoSpaceDE w:val="0"/>
        <w:autoSpaceDN w:val="0"/>
        <w:adjustRightInd w:val="0"/>
        <w:spacing w:after="0" w:line="240" w:lineRule="auto"/>
        <w:ind w:firstLine="709"/>
        <w:jc w:val="both"/>
        <w:rPr>
          <w:rStyle w:val="c21"/>
          <w:rFonts w:ascii="Times New Roman" w:hAnsi="Times New Roman"/>
          <w:sz w:val="28"/>
          <w:szCs w:val="28"/>
        </w:rPr>
      </w:pPr>
      <w:r w:rsidRPr="00D355C8">
        <w:rPr>
          <w:rStyle w:val="c21"/>
          <w:rFonts w:ascii="Times New Roman" w:hAnsi="Times New Roman"/>
          <w:sz w:val="28"/>
          <w:szCs w:val="28"/>
        </w:rPr>
        <w:t xml:space="preserve">Оздоровительную направленность должны иметь все направления работы с обучающимися. </w:t>
      </w:r>
    </w:p>
    <w:p w:rsidR="008207E8" w:rsidRPr="00D355C8" w:rsidRDefault="008207E8" w:rsidP="008207E8">
      <w:pPr>
        <w:autoSpaceDE w:val="0"/>
        <w:autoSpaceDN w:val="0"/>
        <w:adjustRightInd w:val="0"/>
        <w:spacing w:after="0" w:line="240" w:lineRule="auto"/>
        <w:ind w:firstLine="709"/>
        <w:jc w:val="both"/>
        <w:rPr>
          <w:rStyle w:val="c21"/>
          <w:rFonts w:ascii="Times New Roman" w:hAnsi="Times New Roman"/>
          <w:sz w:val="28"/>
          <w:szCs w:val="28"/>
        </w:rPr>
      </w:pPr>
      <w:r w:rsidRPr="00D355C8">
        <w:rPr>
          <w:rFonts w:ascii="Times New Roman" w:hAnsi="Times New Roman"/>
          <w:sz w:val="28"/>
          <w:szCs w:val="28"/>
          <w:shd w:val="clear" w:color="auto" w:fill="FFFFFF"/>
        </w:rPr>
        <w:t>Реализация деятельности по здоровьесбережению требует решения целого комплекса задач:</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поиск современных, эффективных научных подходов к оздоровительной деятельности;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выстраивание здоровьесберегающей деятельности в образовательном процессе;</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создание педагогических условий, обеспечивающих максимальную эффективность деятельности по здоровьесбережению.</w:t>
      </w:r>
    </w:p>
    <w:p w:rsidR="008207E8" w:rsidRPr="00D355C8" w:rsidRDefault="008207E8" w:rsidP="008207E8">
      <w:pPr>
        <w:autoSpaceDE w:val="0"/>
        <w:autoSpaceDN w:val="0"/>
        <w:adjustRightInd w:val="0"/>
        <w:spacing w:after="0" w:line="240" w:lineRule="auto"/>
        <w:ind w:firstLine="709"/>
        <w:jc w:val="both"/>
        <w:rPr>
          <w:rFonts w:ascii="Times New Roman" w:hAnsi="Times New Roman"/>
          <w:b/>
          <w:sz w:val="28"/>
          <w:szCs w:val="28"/>
        </w:rPr>
      </w:pPr>
      <w:r w:rsidRPr="00D355C8">
        <w:rPr>
          <w:rFonts w:ascii="Times New Roman" w:hAnsi="Times New Roman"/>
          <w:b/>
          <w:sz w:val="28"/>
          <w:szCs w:val="28"/>
        </w:rPr>
        <w:t>Виды и формы деятельности:</w:t>
      </w:r>
    </w:p>
    <w:p w:rsidR="008207E8" w:rsidRPr="00D355C8" w:rsidRDefault="008207E8" w:rsidP="008207E8">
      <w:pPr>
        <w:pStyle w:val="a8"/>
        <w:shd w:val="clear" w:color="auto" w:fill="FFFFFF"/>
        <w:spacing w:before="0" w:beforeAutospacing="0" w:after="0" w:afterAutospacing="0"/>
        <w:ind w:firstLine="709"/>
        <w:jc w:val="both"/>
        <w:rPr>
          <w:sz w:val="28"/>
          <w:szCs w:val="28"/>
        </w:rPr>
      </w:pPr>
      <w:r w:rsidRPr="00D355C8">
        <w:rPr>
          <w:sz w:val="28"/>
          <w:szCs w:val="28"/>
        </w:rPr>
        <w:t>Обучение детей элементарным   навыкам здорового образа жизни.</w:t>
      </w:r>
    </w:p>
    <w:p w:rsidR="008207E8" w:rsidRPr="00D355C8" w:rsidRDefault="008207E8" w:rsidP="008207E8">
      <w:pPr>
        <w:pStyle w:val="a6"/>
        <w:numPr>
          <w:ilvl w:val="0"/>
          <w:numId w:val="19"/>
        </w:numPr>
        <w:shd w:val="clear" w:color="auto" w:fill="FFFFFF"/>
        <w:ind w:left="0" w:firstLine="709"/>
        <w:jc w:val="both"/>
        <w:rPr>
          <w:sz w:val="28"/>
          <w:szCs w:val="28"/>
        </w:rPr>
      </w:pPr>
      <w:r w:rsidRPr="00D355C8">
        <w:rPr>
          <w:sz w:val="28"/>
          <w:szCs w:val="28"/>
        </w:rPr>
        <w:t>Оздоровительная гимнастика;</w:t>
      </w:r>
    </w:p>
    <w:p w:rsidR="008207E8" w:rsidRPr="00A92A95" w:rsidRDefault="008207E8" w:rsidP="008207E8">
      <w:pPr>
        <w:pStyle w:val="a6"/>
        <w:numPr>
          <w:ilvl w:val="0"/>
          <w:numId w:val="19"/>
        </w:numPr>
        <w:shd w:val="clear" w:color="auto" w:fill="FFFFFF"/>
        <w:ind w:left="0" w:firstLine="709"/>
        <w:jc w:val="both"/>
        <w:rPr>
          <w:sz w:val="28"/>
          <w:szCs w:val="28"/>
        </w:rPr>
      </w:pPr>
      <w:r w:rsidRPr="00D355C8">
        <w:rPr>
          <w:sz w:val="28"/>
          <w:szCs w:val="28"/>
        </w:rPr>
        <w:t>Физкультурные за</w:t>
      </w:r>
      <w:r>
        <w:rPr>
          <w:sz w:val="28"/>
          <w:szCs w:val="28"/>
        </w:rPr>
        <w:t xml:space="preserve">нятия </w:t>
      </w:r>
    </w:p>
    <w:p w:rsidR="008207E8" w:rsidRPr="0001332B" w:rsidRDefault="008207E8" w:rsidP="008207E8">
      <w:pPr>
        <w:pStyle w:val="a6"/>
        <w:numPr>
          <w:ilvl w:val="0"/>
          <w:numId w:val="19"/>
        </w:numPr>
        <w:shd w:val="clear" w:color="auto" w:fill="FFFFFF"/>
        <w:ind w:left="0" w:firstLine="709"/>
        <w:jc w:val="both"/>
        <w:rPr>
          <w:sz w:val="28"/>
          <w:szCs w:val="28"/>
        </w:rPr>
      </w:pPr>
      <w:r w:rsidRPr="00D355C8">
        <w:rPr>
          <w:sz w:val="28"/>
          <w:szCs w:val="28"/>
        </w:rPr>
        <w:t>Игры – релаксации;</w:t>
      </w:r>
    </w:p>
    <w:p w:rsidR="008207E8" w:rsidRPr="00D355C8" w:rsidRDefault="008207E8" w:rsidP="008207E8">
      <w:pPr>
        <w:pStyle w:val="a6"/>
        <w:numPr>
          <w:ilvl w:val="0"/>
          <w:numId w:val="19"/>
        </w:numPr>
        <w:shd w:val="clear" w:color="auto" w:fill="FFFFFF"/>
        <w:ind w:left="0" w:firstLine="709"/>
        <w:jc w:val="both"/>
        <w:rPr>
          <w:sz w:val="28"/>
          <w:szCs w:val="28"/>
        </w:rPr>
      </w:pPr>
      <w:r w:rsidRPr="00D355C8">
        <w:rPr>
          <w:sz w:val="28"/>
          <w:szCs w:val="28"/>
        </w:rPr>
        <w:t>Привитие детям гигиенических навыков;</w:t>
      </w:r>
    </w:p>
    <w:p w:rsidR="008207E8" w:rsidRPr="0001332B" w:rsidRDefault="008207E8" w:rsidP="008207E8">
      <w:pPr>
        <w:pStyle w:val="a6"/>
        <w:numPr>
          <w:ilvl w:val="0"/>
          <w:numId w:val="19"/>
        </w:numPr>
        <w:shd w:val="clear" w:color="auto" w:fill="FFFFFF"/>
        <w:ind w:left="0" w:firstLine="709"/>
        <w:jc w:val="both"/>
        <w:rPr>
          <w:sz w:val="28"/>
          <w:szCs w:val="28"/>
        </w:rPr>
      </w:pPr>
      <w:r w:rsidRPr="00D355C8">
        <w:rPr>
          <w:sz w:val="28"/>
          <w:szCs w:val="28"/>
        </w:rPr>
        <w:t>Физкультминутки во время занятий;</w:t>
      </w:r>
    </w:p>
    <w:p w:rsidR="008207E8" w:rsidRPr="00D355C8" w:rsidRDefault="008207E8" w:rsidP="008207E8">
      <w:pPr>
        <w:pStyle w:val="a6"/>
        <w:numPr>
          <w:ilvl w:val="0"/>
          <w:numId w:val="19"/>
        </w:numPr>
        <w:shd w:val="clear" w:color="auto" w:fill="FFFFFF"/>
        <w:ind w:left="0" w:firstLine="709"/>
        <w:jc w:val="both"/>
        <w:rPr>
          <w:sz w:val="28"/>
          <w:szCs w:val="28"/>
        </w:rPr>
      </w:pPr>
      <w:r w:rsidRPr="00D355C8">
        <w:rPr>
          <w:sz w:val="28"/>
          <w:szCs w:val="28"/>
        </w:rPr>
        <w:t>Массовые оздоровительные мероприятия;</w:t>
      </w:r>
    </w:p>
    <w:p w:rsidR="008207E8" w:rsidRPr="00D355C8" w:rsidRDefault="008207E8" w:rsidP="008207E8">
      <w:pPr>
        <w:pStyle w:val="a6"/>
        <w:numPr>
          <w:ilvl w:val="0"/>
          <w:numId w:val="19"/>
        </w:numPr>
        <w:shd w:val="clear" w:color="auto" w:fill="FFFFFF"/>
        <w:ind w:left="0" w:firstLine="709"/>
        <w:jc w:val="both"/>
        <w:rPr>
          <w:sz w:val="28"/>
          <w:szCs w:val="28"/>
        </w:rPr>
      </w:pPr>
      <w:r w:rsidRPr="00D355C8">
        <w:rPr>
          <w:sz w:val="28"/>
          <w:szCs w:val="28"/>
        </w:rPr>
        <w:t>Гимнастика для глаз;</w:t>
      </w:r>
    </w:p>
    <w:p w:rsidR="008207E8" w:rsidRPr="00D355C8" w:rsidRDefault="008207E8" w:rsidP="008207E8">
      <w:pPr>
        <w:pStyle w:val="a8"/>
        <w:shd w:val="clear" w:color="auto" w:fill="FFFFFF"/>
        <w:spacing w:before="0" w:beforeAutospacing="0" w:after="0" w:afterAutospacing="0"/>
        <w:ind w:firstLine="709"/>
        <w:jc w:val="both"/>
        <w:rPr>
          <w:sz w:val="28"/>
          <w:szCs w:val="28"/>
        </w:rPr>
      </w:pPr>
      <w:r w:rsidRPr="00D355C8">
        <w:rPr>
          <w:sz w:val="28"/>
          <w:szCs w:val="28"/>
        </w:rPr>
        <w:t>Работа с семьей.</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Пропаганда здорового образа жизни среди родителей;</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Консультации;</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Индивидуальные беседы;</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Выступления на родительских собраниях;</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Распространение буклетов, листовок;</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Выставки;</w:t>
      </w:r>
    </w:p>
    <w:p w:rsidR="008207E8" w:rsidRPr="00D355C8" w:rsidRDefault="008207E8" w:rsidP="008207E8">
      <w:pPr>
        <w:numPr>
          <w:ilvl w:val="0"/>
          <w:numId w:val="20"/>
        </w:numPr>
        <w:shd w:val="clear" w:color="auto" w:fill="FFFFFF"/>
        <w:spacing w:after="0" w:line="240" w:lineRule="auto"/>
        <w:ind w:left="0" w:firstLine="709"/>
        <w:jc w:val="both"/>
        <w:rPr>
          <w:rFonts w:ascii="Times New Roman" w:hAnsi="Times New Roman"/>
          <w:sz w:val="28"/>
          <w:szCs w:val="28"/>
        </w:rPr>
      </w:pPr>
      <w:r w:rsidRPr="00D355C8">
        <w:rPr>
          <w:rFonts w:ascii="Times New Roman" w:hAnsi="Times New Roman"/>
          <w:sz w:val="28"/>
          <w:szCs w:val="28"/>
        </w:rPr>
        <w:t>Проведение совместных мероприятий.</w:t>
      </w:r>
    </w:p>
    <w:p w:rsidR="008207E8" w:rsidRPr="00D355C8" w:rsidRDefault="008207E8" w:rsidP="008207E8">
      <w:pPr>
        <w:pStyle w:val="a8"/>
        <w:shd w:val="clear" w:color="auto" w:fill="FFFFFF"/>
        <w:spacing w:before="0" w:beforeAutospacing="0" w:after="0" w:afterAutospacing="0"/>
        <w:ind w:firstLine="709"/>
        <w:jc w:val="both"/>
        <w:rPr>
          <w:sz w:val="28"/>
          <w:szCs w:val="28"/>
        </w:rPr>
      </w:pPr>
      <w:r w:rsidRPr="00D355C8">
        <w:rPr>
          <w:sz w:val="28"/>
          <w:szCs w:val="28"/>
        </w:rPr>
        <w:t>Работа с педагогическим коллективом.</w:t>
      </w:r>
    </w:p>
    <w:p w:rsidR="008207E8" w:rsidRPr="00D355C8" w:rsidRDefault="008207E8" w:rsidP="008207E8">
      <w:pPr>
        <w:pStyle w:val="a6"/>
        <w:numPr>
          <w:ilvl w:val="0"/>
          <w:numId w:val="21"/>
        </w:numPr>
        <w:shd w:val="clear" w:color="auto" w:fill="FFFFFF"/>
        <w:ind w:left="0" w:firstLine="709"/>
        <w:jc w:val="both"/>
        <w:rPr>
          <w:sz w:val="28"/>
          <w:szCs w:val="28"/>
        </w:rPr>
      </w:pPr>
      <w:r w:rsidRPr="00D355C8">
        <w:rPr>
          <w:sz w:val="28"/>
          <w:szCs w:val="28"/>
        </w:rPr>
        <w:t>Проведение семинаров – практикумов, выставок, консультаций.</w:t>
      </w:r>
    </w:p>
    <w:p w:rsidR="008207E8" w:rsidRPr="00D355C8" w:rsidRDefault="008207E8" w:rsidP="008207E8">
      <w:pPr>
        <w:pStyle w:val="a6"/>
        <w:numPr>
          <w:ilvl w:val="0"/>
          <w:numId w:val="21"/>
        </w:numPr>
        <w:shd w:val="clear" w:color="auto" w:fill="FFFFFF"/>
        <w:ind w:left="0" w:firstLine="709"/>
        <w:jc w:val="both"/>
        <w:rPr>
          <w:sz w:val="28"/>
          <w:szCs w:val="28"/>
        </w:rPr>
      </w:pPr>
      <w:r w:rsidRPr="00D355C8">
        <w:rPr>
          <w:sz w:val="28"/>
          <w:szCs w:val="28"/>
        </w:rPr>
        <w:t>Организация открытых занятий, направленных на здоровьесбережение.</w:t>
      </w:r>
    </w:p>
    <w:p w:rsidR="008207E8" w:rsidRPr="00D355C8" w:rsidRDefault="008207E8" w:rsidP="008207E8">
      <w:pPr>
        <w:pStyle w:val="a6"/>
        <w:numPr>
          <w:ilvl w:val="0"/>
          <w:numId w:val="21"/>
        </w:numPr>
        <w:shd w:val="clear" w:color="auto" w:fill="FFFFFF"/>
        <w:ind w:left="0" w:firstLine="709"/>
        <w:jc w:val="both"/>
        <w:rPr>
          <w:sz w:val="28"/>
          <w:szCs w:val="28"/>
        </w:rPr>
      </w:pPr>
      <w:r w:rsidRPr="00D355C8">
        <w:rPr>
          <w:sz w:val="28"/>
          <w:szCs w:val="28"/>
        </w:rPr>
        <w:t>Обучение на курсах повышения квалификации, участие в научно-практических конференциях, практико-ориентированных семинарах.</w:t>
      </w:r>
    </w:p>
    <w:p w:rsidR="008207E8" w:rsidRPr="00D355C8" w:rsidRDefault="008207E8" w:rsidP="008207E8">
      <w:pPr>
        <w:pStyle w:val="a8"/>
        <w:shd w:val="clear" w:color="auto" w:fill="FFFFFF"/>
        <w:spacing w:before="0" w:beforeAutospacing="0" w:after="0" w:afterAutospacing="0"/>
        <w:ind w:firstLine="709"/>
        <w:jc w:val="both"/>
        <w:rPr>
          <w:sz w:val="28"/>
          <w:szCs w:val="28"/>
        </w:rPr>
      </w:pPr>
      <w:r w:rsidRPr="00D355C8">
        <w:rPr>
          <w:sz w:val="28"/>
          <w:szCs w:val="28"/>
        </w:rPr>
        <w:t>Создание развивающей предметно-пространственной среды.</w:t>
      </w:r>
    </w:p>
    <w:p w:rsidR="008207E8" w:rsidRPr="00D355C8" w:rsidRDefault="008207E8" w:rsidP="008207E8">
      <w:pPr>
        <w:pStyle w:val="a6"/>
        <w:numPr>
          <w:ilvl w:val="0"/>
          <w:numId w:val="22"/>
        </w:numPr>
        <w:shd w:val="clear" w:color="auto" w:fill="FFFFFF"/>
        <w:ind w:left="0" w:firstLine="709"/>
        <w:jc w:val="both"/>
        <w:rPr>
          <w:sz w:val="28"/>
          <w:szCs w:val="28"/>
        </w:rPr>
      </w:pPr>
      <w:r w:rsidRPr="00D355C8">
        <w:rPr>
          <w:sz w:val="28"/>
          <w:szCs w:val="28"/>
        </w:rPr>
        <w:t>Приобретение тренажёров, спортивных снарядов и модулей.</w:t>
      </w:r>
    </w:p>
    <w:p w:rsidR="008207E8" w:rsidRPr="00D355C8" w:rsidRDefault="008207E8" w:rsidP="008207E8">
      <w:pPr>
        <w:pStyle w:val="a6"/>
        <w:numPr>
          <w:ilvl w:val="0"/>
          <w:numId w:val="22"/>
        </w:numPr>
        <w:shd w:val="clear" w:color="auto" w:fill="FFFFFF"/>
        <w:ind w:left="0" w:firstLine="709"/>
        <w:jc w:val="both"/>
        <w:rPr>
          <w:sz w:val="28"/>
          <w:szCs w:val="28"/>
        </w:rPr>
      </w:pPr>
      <w:r w:rsidRPr="00D355C8">
        <w:rPr>
          <w:sz w:val="28"/>
          <w:szCs w:val="28"/>
        </w:rPr>
        <w:t>Изготовление инвентаря для профилактики плоскостопия и профилактики нарушения осанки.</w:t>
      </w:r>
    </w:p>
    <w:p w:rsidR="008207E8" w:rsidRPr="0001332B" w:rsidRDefault="008207E8" w:rsidP="008207E8">
      <w:pPr>
        <w:pStyle w:val="a6"/>
        <w:numPr>
          <w:ilvl w:val="0"/>
          <w:numId w:val="22"/>
        </w:numPr>
        <w:shd w:val="clear" w:color="auto" w:fill="FFFFFF"/>
        <w:ind w:left="0" w:firstLine="709"/>
        <w:jc w:val="both"/>
        <w:rPr>
          <w:sz w:val="28"/>
          <w:szCs w:val="28"/>
        </w:rPr>
      </w:pPr>
      <w:r w:rsidRPr="00D355C8">
        <w:rPr>
          <w:sz w:val="28"/>
          <w:szCs w:val="28"/>
        </w:rPr>
        <w:t>Подбор картотек подвижных и спортивных.</w:t>
      </w: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rPr>
        <w:t>Описание вариативных форм, методов и средств реализации Рабочей программы воспитания с учетом возрастных особенностей обучающихся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Методы воспитания – это способы педагогического воздействия на сознание воспитуемых, направленные на достижение цели воспитания.</w:t>
      </w:r>
      <w:r>
        <w:rPr>
          <w:rFonts w:ascii="Times New Roman" w:hAnsi="Times New Roman"/>
          <w:sz w:val="28"/>
          <w:szCs w:val="28"/>
        </w:rPr>
        <w:t xml:space="preserve"> </w:t>
      </w:r>
      <w:r w:rsidRPr="00D355C8">
        <w:rPr>
          <w:rFonts w:ascii="Times New Roman" w:hAnsi="Times New Roman"/>
          <w:sz w:val="28"/>
          <w:szCs w:val="28"/>
        </w:rPr>
        <w:t>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 приучения</w:t>
      </w:r>
      <w:r w:rsidRPr="00D355C8">
        <w:rPr>
          <w:iCs/>
          <w:sz w:val="28"/>
          <w:szCs w:val="28"/>
        </w:rPr>
        <w:t> </w:t>
      </w:r>
      <w:r w:rsidRPr="00D355C8">
        <w:rPr>
          <w:sz w:val="28"/>
          <w:szCs w:val="28"/>
        </w:rPr>
        <w:t>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помощь,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w:t>
      </w:r>
      <w:r>
        <w:rPr>
          <w:sz w:val="28"/>
          <w:szCs w:val="28"/>
        </w:rPr>
        <w:t xml:space="preserve">  </w:t>
      </w:r>
      <w:r w:rsidRPr="00D355C8">
        <w:rPr>
          <w:sz w:val="28"/>
          <w:szCs w:val="28"/>
        </w:rPr>
        <w:t>Упражнение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r>
        <w:rPr>
          <w:sz w:val="28"/>
          <w:szCs w:val="28"/>
        </w:rPr>
        <w:t xml:space="preserve"> </w:t>
      </w:r>
      <w:r w:rsidRPr="00D355C8">
        <w:rPr>
          <w:sz w:val="28"/>
          <w:szCs w:val="28"/>
        </w:rPr>
        <w:t>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 показа действия</w:t>
      </w:r>
      <w:r w:rsidRPr="00D355C8">
        <w:rPr>
          <w:b/>
          <w:sz w:val="28"/>
          <w:szCs w:val="28"/>
        </w:rPr>
        <w:t>.</w:t>
      </w:r>
      <w:r w:rsidRPr="00D355C8">
        <w:rPr>
          <w:sz w:val="28"/>
          <w:szCs w:val="28"/>
        </w:rPr>
        <w:t xml:space="preserve"> С его помощью формируется такое важное качество, как самостоятельность. В условиях жизни ребенка в ДОО самостоятельность приобретает ярко выраженный нравственный, общественный аспект.</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 организации деятельности</w:t>
      </w:r>
      <w:r w:rsidRPr="00D355C8">
        <w:rPr>
          <w:sz w:val="28"/>
          <w:szCs w:val="28"/>
        </w:rPr>
        <w:t>, которая и в дошкольном возрасте, особенно старшем, носит общественно полезный характер. В первую очередь это совместный, коллективный труд детей.</w:t>
      </w:r>
      <w:r>
        <w:rPr>
          <w:sz w:val="28"/>
          <w:szCs w:val="28"/>
        </w:rPr>
        <w:t xml:space="preserve"> </w:t>
      </w:r>
      <w:r w:rsidRPr="00D355C8">
        <w:rPr>
          <w:sz w:val="28"/>
          <w:szCs w:val="28"/>
        </w:rPr>
        <w:t>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обучающимся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Труд и игра</w:t>
      </w:r>
      <w:r w:rsidRPr="00D355C8">
        <w:rPr>
          <w:iCs/>
          <w:sz w:val="28"/>
          <w:szCs w:val="28"/>
        </w:rPr>
        <w:t> </w:t>
      </w:r>
      <w:r w:rsidRPr="00D355C8">
        <w:rPr>
          <w:sz w:val="28"/>
          <w:szCs w:val="28"/>
        </w:rPr>
        <w:t>являются и средствами, и методами воспитания. И</w:t>
      </w:r>
      <w:r w:rsidRPr="00D355C8">
        <w:rPr>
          <w:iCs/>
          <w:sz w:val="28"/>
          <w:szCs w:val="28"/>
        </w:rPr>
        <w:t>гра – </w:t>
      </w:r>
      <w:r w:rsidRPr="00D355C8">
        <w:rPr>
          <w:sz w:val="28"/>
          <w:szCs w:val="28"/>
        </w:rPr>
        <w:t>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r>
        <w:rPr>
          <w:sz w:val="28"/>
          <w:szCs w:val="28"/>
        </w:rPr>
        <w:t xml:space="preserve"> </w:t>
      </w:r>
      <w:r w:rsidRPr="00D355C8">
        <w:rPr>
          <w:sz w:val="28"/>
          <w:szCs w:val="28"/>
        </w:rPr>
        <w:t>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Методы направлены на формирование у дошкольников нравственных представлений, суждений, оценок:</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iCs/>
          <w:sz w:val="28"/>
          <w:szCs w:val="28"/>
        </w:rPr>
        <w:t>беседы воспитателя на этические темы;</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iCs/>
          <w:sz w:val="28"/>
          <w:szCs w:val="28"/>
        </w:rPr>
        <w:t>чтение художественной литературы и рассказывание;</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iCs/>
          <w:sz w:val="28"/>
          <w:szCs w:val="28"/>
        </w:rPr>
        <w:t>рассматривание и обсуждение картин, иллюстраций, видеофильмов</w:t>
      </w:r>
      <w:r w:rsidRPr="00D355C8">
        <w:rPr>
          <w:sz w:val="28"/>
          <w:szCs w:val="28"/>
        </w:rPr>
        <w:t>.</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Эти средства и методы целесообразно применять, при организации занятий со всей группой.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обучающихся о нашей Родине, ее многонациональном составе и другие общественные представления.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Вне занятий, также должны использоваться методы, направленные на формирование у обучающихся нравственных представлений, суждений и оценок.</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Можно использовать также другие методы: </w:t>
      </w:r>
      <w:r w:rsidRPr="00D355C8">
        <w:rPr>
          <w:rFonts w:ascii="Times New Roman" w:hAnsi="Times New Roman"/>
          <w:iCs/>
          <w:sz w:val="28"/>
          <w:szCs w:val="28"/>
        </w:rPr>
        <w:t>вопросы к детям, </w:t>
      </w:r>
      <w:r w:rsidRPr="00D355C8">
        <w:rPr>
          <w:rFonts w:ascii="Times New Roman" w:hAnsi="Times New Roman"/>
          <w:sz w:val="28"/>
          <w:szCs w:val="28"/>
        </w:rPr>
        <w:t>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 убеждения</w:t>
      </w:r>
      <w:r w:rsidRPr="00D355C8">
        <w:rPr>
          <w:b/>
          <w:sz w:val="28"/>
          <w:szCs w:val="28"/>
        </w:rPr>
        <w:t>.</w:t>
      </w:r>
      <w:r w:rsidRPr="00D355C8">
        <w:rPr>
          <w:sz w:val="28"/>
          <w:szCs w:val="28"/>
        </w:rPr>
        <w:t xml:space="preserve"> Его используют через доброе, умное слово воспитателя, и с помощью художественных произведений, и через умело организованную деятельность.</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 положительного примера</w:t>
      </w:r>
      <w:r w:rsidRPr="00D355C8">
        <w:rPr>
          <w:b/>
          <w:sz w:val="28"/>
          <w:szCs w:val="28"/>
        </w:rPr>
        <w:t>.</w:t>
      </w:r>
      <w:r w:rsidRPr="00D355C8">
        <w:rPr>
          <w:sz w:val="28"/>
          <w:szCs w:val="28"/>
        </w:rPr>
        <w:t xml:space="preserve">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rsidR="008207E8" w:rsidRPr="00D355C8" w:rsidRDefault="008207E8" w:rsidP="008207E8">
      <w:pPr>
        <w:pStyle w:val="a6"/>
        <w:numPr>
          <w:ilvl w:val="0"/>
          <w:numId w:val="11"/>
        </w:numPr>
        <w:shd w:val="clear" w:color="auto" w:fill="FFFFFF"/>
        <w:ind w:left="0" w:firstLine="709"/>
        <w:jc w:val="both"/>
        <w:rPr>
          <w:sz w:val="28"/>
          <w:szCs w:val="28"/>
        </w:rPr>
      </w:pPr>
      <w:r w:rsidRPr="00D355C8">
        <w:rPr>
          <w:b/>
          <w:iCs/>
          <w:sz w:val="28"/>
          <w:szCs w:val="28"/>
        </w:rPr>
        <w:t>Методы поощрения.</w:t>
      </w:r>
      <w:r w:rsidRPr="00D355C8">
        <w:rPr>
          <w:iCs/>
          <w:sz w:val="28"/>
          <w:szCs w:val="28"/>
        </w:rPr>
        <w:t> </w:t>
      </w:r>
      <w:r w:rsidRPr="00D355C8">
        <w:rPr>
          <w:sz w:val="28"/>
          <w:szCs w:val="28"/>
        </w:rPr>
        <w:t xml:space="preserve">Чаще всего используются при повседневном общении взрослого с детьми.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sz w:val="28"/>
          <w:szCs w:val="28"/>
        </w:rPr>
        <w:t xml:space="preserve">Вариативные формы взаимодействия в воспитании обучающихся в сфере их личностного развития </w:t>
      </w:r>
    </w:p>
    <w:p w:rsidR="008207E8" w:rsidRPr="00D355C8" w:rsidRDefault="008207E8" w:rsidP="008207E8">
      <w:pPr>
        <w:pStyle w:val="a6"/>
        <w:shd w:val="clear" w:color="auto" w:fill="FFFFFF"/>
        <w:ind w:left="709" w:hanging="709"/>
        <w:jc w:val="both"/>
        <w:rPr>
          <w:sz w:val="28"/>
          <w:szCs w:val="28"/>
        </w:rPr>
      </w:pPr>
    </w:p>
    <w:tbl>
      <w:tblPr>
        <w:tblStyle w:val="a5"/>
        <w:tblW w:w="0" w:type="auto"/>
        <w:tblLook w:val="04A0"/>
      </w:tblPr>
      <w:tblGrid>
        <w:gridCol w:w="3372"/>
        <w:gridCol w:w="2874"/>
        <w:gridCol w:w="3325"/>
      </w:tblGrid>
      <w:tr w:rsidR="008207E8" w:rsidRPr="00D355C8" w:rsidTr="005606E7">
        <w:tc>
          <w:tcPr>
            <w:tcW w:w="9571" w:type="dxa"/>
            <w:gridSpan w:val="3"/>
          </w:tcPr>
          <w:p w:rsidR="008207E8" w:rsidRPr="00D355C8" w:rsidRDefault="008207E8" w:rsidP="005606E7">
            <w:pPr>
              <w:spacing w:after="0" w:line="240" w:lineRule="auto"/>
              <w:jc w:val="center"/>
              <w:rPr>
                <w:rFonts w:ascii="Times New Roman" w:hAnsi="Times New Roman"/>
                <w:b/>
                <w:bCs/>
                <w:iCs/>
                <w:sz w:val="28"/>
                <w:szCs w:val="28"/>
              </w:rPr>
            </w:pPr>
            <w:r w:rsidRPr="00D355C8">
              <w:rPr>
                <w:rFonts w:ascii="Times New Roman" w:hAnsi="Times New Roman"/>
                <w:b/>
                <w:bCs/>
                <w:iCs/>
                <w:sz w:val="28"/>
                <w:szCs w:val="28"/>
              </w:rPr>
              <w:t>Формирование личности ребенка, нравственное воспитание,</w:t>
            </w:r>
          </w:p>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iCs/>
                <w:sz w:val="28"/>
                <w:szCs w:val="28"/>
              </w:rPr>
              <w:t>развитие общения</w:t>
            </w:r>
          </w:p>
        </w:tc>
      </w:tr>
      <w:tr w:rsidR="008207E8" w:rsidRPr="00D355C8" w:rsidTr="005606E7">
        <w:tc>
          <w:tcPr>
            <w:tcW w:w="2809" w:type="dxa"/>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sz w:val="28"/>
                <w:szCs w:val="28"/>
              </w:rPr>
              <w:t>Совместнаядеятельность</w:t>
            </w:r>
          </w:p>
        </w:tc>
        <w:tc>
          <w:tcPr>
            <w:tcW w:w="2909" w:type="dxa"/>
          </w:tcPr>
          <w:p w:rsidR="008207E8" w:rsidRPr="00D355C8" w:rsidRDefault="008207E8" w:rsidP="005606E7">
            <w:pPr>
              <w:spacing w:after="0" w:line="240" w:lineRule="auto"/>
              <w:jc w:val="center"/>
              <w:rPr>
                <w:rFonts w:ascii="Times New Roman" w:hAnsi="Times New Roman"/>
                <w:b/>
                <w:bCs/>
                <w:sz w:val="28"/>
                <w:szCs w:val="28"/>
              </w:rPr>
            </w:pPr>
            <w:r w:rsidRPr="00D355C8">
              <w:rPr>
                <w:rFonts w:ascii="Times New Roman" w:hAnsi="Times New Roman"/>
                <w:b/>
                <w:bCs/>
                <w:sz w:val="28"/>
                <w:szCs w:val="28"/>
              </w:rPr>
              <w:t>Режимные</w:t>
            </w:r>
          </w:p>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sz w:val="28"/>
                <w:szCs w:val="28"/>
              </w:rPr>
              <w:t>моменты</w:t>
            </w:r>
          </w:p>
        </w:tc>
        <w:tc>
          <w:tcPr>
            <w:tcW w:w="3853" w:type="dxa"/>
          </w:tcPr>
          <w:p w:rsidR="008207E8" w:rsidRPr="00D355C8" w:rsidRDefault="008207E8" w:rsidP="005606E7">
            <w:pPr>
              <w:spacing w:after="0" w:line="240" w:lineRule="auto"/>
              <w:jc w:val="center"/>
              <w:rPr>
                <w:rFonts w:ascii="Times New Roman" w:hAnsi="Times New Roman"/>
                <w:b/>
                <w:bCs/>
                <w:sz w:val="28"/>
                <w:szCs w:val="28"/>
              </w:rPr>
            </w:pPr>
            <w:r w:rsidRPr="00D355C8">
              <w:rPr>
                <w:rFonts w:ascii="Times New Roman" w:hAnsi="Times New Roman"/>
                <w:b/>
                <w:bCs/>
                <w:sz w:val="28"/>
                <w:szCs w:val="28"/>
              </w:rPr>
              <w:t>Самостоятельная</w:t>
            </w:r>
          </w:p>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sz w:val="28"/>
                <w:szCs w:val="28"/>
              </w:rPr>
              <w:t>деятельностьдетей</w:t>
            </w:r>
          </w:p>
        </w:tc>
      </w:tr>
      <w:tr w:rsidR="008207E8" w:rsidRPr="00D355C8" w:rsidTr="005606E7">
        <w:tc>
          <w:tcPr>
            <w:tcW w:w="280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Игры-занятия; сюжетно- ролевые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театрализованные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подвижные игры; народные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 подвижные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настольно-печатные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чтение художественной литературы;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досуги, праздники; активизирующее игру проблемное общение</w:t>
            </w:r>
          </w:p>
          <w:p w:rsidR="008207E8" w:rsidRPr="00D355C8" w:rsidRDefault="008207E8" w:rsidP="005606E7">
            <w:pPr>
              <w:spacing w:after="0" w:line="240" w:lineRule="auto"/>
              <w:rPr>
                <w:rFonts w:ascii="Times New Roman" w:hAnsi="Times New Roman"/>
                <w:b/>
                <w:bCs/>
                <w:sz w:val="28"/>
                <w:szCs w:val="28"/>
              </w:rPr>
            </w:pPr>
            <w:r w:rsidRPr="00D355C8">
              <w:rPr>
                <w:rFonts w:ascii="Times New Roman" w:hAnsi="Times New Roman"/>
                <w:sz w:val="28"/>
                <w:szCs w:val="28"/>
              </w:rPr>
              <w:t>воспитателей с детьми.</w:t>
            </w:r>
          </w:p>
        </w:tc>
        <w:tc>
          <w:tcPr>
            <w:tcW w:w="2909" w:type="dxa"/>
          </w:tcPr>
          <w:p w:rsidR="008207E8" w:rsidRPr="00D355C8" w:rsidRDefault="008207E8" w:rsidP="005606E7">
            <w:pPr>
              <w:spacing w:after="0" w:line="240" w:lineRule="auto"/>
              <w:rPr>
                <w:rFonts w:ascii="Times New Roman" w:hAnsi="Times New Roman"/>
                <w:b/>
                <w:bCs/>
                <w:sz w:val="28"/>
                <w:szCs w:val="28"/>
              </w:rPr>
            </w:pPr>
            <w:r w:rsidRPr="00D355C8">
              <w:rPr>
                <w:rFonts w:ascii="Times New Roman" w:hAnsi="Times New Roman"/>
                <w:sz w:val="28"/>
                <w:szCs w:val="28"/>
              </w:rPr>
              <w:t>Рассказ и показ воспитателя, беседы, поручения, использование естественно возникающих ситуаций.</w:t>
            </w:r>
          </w:p>
        </w:tc>
        <w:tc>
          <w:tcPr>
            <w:tcW w:w="3853"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8207E8" w:rsidRPr="00D355C8" w:rsidTr="005606E7">
        <w:tc>
          <w:tcPr>
            <w:tcW w:w="9571" w:type="dxa"/>
            <w:gridSpan w:val="3"/>
          </w:tcPr>
          <w:p w:rsidR="008207E8" w:rsidRPr="00D355C8" w:rsidRDefault="008207E8" w:rsidP="005606E7">
            <w:pPr>
              <w:spacing w:after="0" w:line="240" w:lineRule="auto"/>
              <w:rPr>
                <w:rFonts w:ascii="Times New Roman" w:hAnsi="Times New Roman"/>
                <w:b/>
                <w:bCs/>
                <w:iCs/>
                <w:sz w:val="28"/>
                <w:szCs w:val="28"/>
              </w:rPr>
            </w:pPr>
            <w:r w:rsidRPr="00D355C8">
              <w:rPr>
                <w:rFonts w:ascii="Times New Roman" w:hAnsi="Times New Roman"/>
                <w:b/>
                <w:bCs/>
                <w:iCs/>
                <w:sz w:val="28"/>
                <w:szCs w:val="28"/>
              </w:rPr>
              <w:t>Формирование уважительного отношения к истории своей страны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b/>
                <w:bCs/>
                <w:iCs/>
                <w:sz w:val="28"/>
                <w:szCs w:val="28"/>
              </w:rPr>
              <w:t>и любви к Родине</w:t>
            </w:r>
          </w:p>
        </w:tc>
      </w:tr>
      <w:tr w:rsidR="008207E8" w:rsidRPr="00D355C8" w:rsidTr="005606E7">
        <w:tc>
          <w:tcPr>
            <w:tcW w:w="280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сюжетно- ролевые, подвижные, совместные с воспитателем игры; игры- драматизации; игровые задания; игры- импровизации; чтение художественной</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Литературы;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Беседы;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Продуктивная деятельность</w:t>
            </w:r>
          </w:p>
        </w:tc>
        <w:tc>
          <w:tcPr>
            <w:tcW w:w="2909"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Рассказ и показ воспитателя, беседы, поручения, использование естественно возникающих ситуаций.</w:t>
            </w:r>
          </w:p>
        </w:tc>
        <w:tc>
          <w:tcPr>
            <w:tcW w:w="3853" w:type="dxa"/>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Сюжетно-ролевые,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подвижные и народные игры, инсценировки,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рассматривание иллюстраций, фотографий,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рисование, лепка.</w:t>
            </w:r>
          </w:p>
        </w:tc>
      </w:tr>
      <w:tr w:rsidR="008207E8" w:rsidRPr="00D355C8" w:rsidTr="005606E7">
        <w:tc>
          <w:tcPr>
            <w:tcW w:w="9571" w:type="dxa"/>
            <w:gridSpan w:val="3"/>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b/>
                <w:bCs/>
                <w:iCs/>
                <w:sz w:val="28"/>
                <w:szCs w:val="28"/>
              </w:rPr>
              <w:t>Формирование уважительного отношения и чувства принадлежности к своей семье иобществу</w:t>
            </w:r>
          </w:p>
        </w:tc>
      </w:tr>
      <w:tr w:rsidR="008207E8" w:rsidRPr="00D355C8" w:rsidTr="005606E7">
        <w:tc>
          <w:tcPr>
            <w:tcW w:w="28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Игры-занятия;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сюжетно-ролевые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театрализованные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подвижные игры; народные игры; дидактические игры; подвижные игры; настольно-печатные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чтение художественной литературы;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досуги, праздники, активизирующее игру проблемное общение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воспитателей с детьми</w:t>
            </w:r>
          </w:p>
        </w:tc>
        <w:tc>
          <w:tcPr>
            <w:tcW w:w="29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Рассказ и показ воспитателя,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беседы,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поручения, использование естественно возникающих ситуаций.</w:t>
            </w:r>
          </w:p>
        </w:tc>
        <w:tc>
          <w:tcPr>
            <w:tcW w:w="3853"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8207E8" w:rsidRPr="00D355C8" w:rsidTr="005606E7">
        <w:tc>
          <w:tcPr>
            <w:tcW w:w="9571" w:type="dxa"/>
            <w:gridSpan w:val="3"/>
            <w:vAlign w:val="center"/>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iCs/>
                <w:sz w:val="28"/>
                <w:szCs w:val="28"/>
              </w:rPr>
              <w:t>Формирование позитивных установок к труду и творчеству</w:t>
            </w:r>
          </w:p>
        </w:tc>
      </w:tr>
      <w:tr w:rsidR="008207E8" w:rsidRPr="00D355C8" w:rsidTr="005606E7">
        <w:tc>
          <w:tcPr>
            <w:tcW w:w="28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Разыгрывание игровых ситуаций;</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Игры-занятия, игры- упражнения,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в структуре занятия, занятия по ручному труду;</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дежурства; экскурсии; поручения, показ, объяснение,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личный пример педагога; коллективный труд:</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труд рядом, общий труд, огород на окне, труд в природе, работа в тематических уголках;</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праздники, досуги; экспериментальная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деятельность; экскурсии за пределы детского сада; туристические походы,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трудовая мастерская</w:t>
            </w:r>
          </w:p>
        </w:tc>
        <w:tc>
          <w:tcPr>
            <w:tcW w:w="29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занятия,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игра,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одевание на прогулку,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прогулка,</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xml:space="preserve">возвращение с прогулки,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подготовка ко сну, подъём после сна.</w:t>
            </w:r>
          </w:p>
          <w:p w:rsidR="008207E8" w:rsidRPr="00D355C8" w:rsidRDefault="008207E8" w:rsidP="005606E7">
            <w:pPr>
              <w:spacing w:after="0" w:line="240" w:lineRule="auto"/>
              <w:rPr>
                <w:rFonts w:ascii="Times New Roman" w:hAnsi="Times New Roman"/>
                <w:sz w:val="28"/>
                <w:szCs w:val="28"/>
              </w:rPr>
            </w:pPr>
          </w:p>
        </w:tc>
        <w:tc>
          <w:tcPr>
            <w:tcW w:w="3853"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 настольные игры, сюжетно-ролевые игры, игры бытового характера, народные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изготовление игрушек из бумаги;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изготовление игрушек из природного материала; рассматривание иллюстраций, фотографий, картинок, самостоятельные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 инсценировки; продуктивная деятельность,ремонт книг</w:t>
            </w:r>
          </w:p>
        </w:tc>
      </w:tr>
      <w:tr w:rsidR="008207E8" w:rsidRPr="00D355C8" w:rsidTr="005606E7">
        <w:tc>
          <w:tcPr>
            <w:tcW w:w="9571" w:type="dxa"/>
            <w:gridSpan w:val="3"/>
            <w:vAlign w:val="center"/>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iCs/>
                <w:sz w:val="28"/>
                <w:szCs w:val="28"/>
              </w:rPr>
              <w:t>Формирование основ экологического сознания</w:t>
            </w:r>
          </w:p>
        </w:tc>
      </w:tr>
      <w:tr w:rsidR="008207E8" w:rsidRPr="00D355C8" w:rsidTr="005606E7">
        <w:tc>
          <w:tcPr>
            <w:tcW w:w="28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Занятия, беседы. Экспериментирование,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проектная деятельность. проблемно-поисковые ситуации,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конкурсы, викторины,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труд в уголке природы, огороде,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 игры- экспериментирования, театрализованные игры, подвижные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развивающие игры, сюжетно-ролевые игры, чтение, целевые прогулки, экскурсии, продуктивная деятельность,</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народные игры, праздники, развлечения (в т.ч. фольклорные),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видео просмотры, организация тематических выставок, создание музейных уголков,</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календарь природы.</w:t>
            </w:r>
          </w:p>
        </w:tc>
        <w:tc>
          <w:tcPr>
            <w:tcW w:w="29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Беседа. Развивающие игры. Игровые задания.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 Развивающие игры. Подвижные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Игры-экспериментирования. На прогулке наблюдение за природными явлениями.</w:t>
            </w:r>
          </w:p>
        </w:tc>
        <w:tc>
          <w:tcPr>
            <w:tcW w:w="3853"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 Театрализованные игры. Сюжетно-ролевые игры. Развивающие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Игры-экспериментирования. Игры с природным материалом. Наблюдение в уголке природы. Труд в уголке природы, огороде. Продуктивная деятельность.</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Календарь природы.</w:t>
            </w:r>
          </w:p>
        </w:tc>
      </w:tr>
      <w:tr w:rsidR="008207E8" w:rsidRPr="00D355C8" w:rsidTr="005606E7">
        <w:tc>
          <w:tcPr>
            <w:tcW w:w="9571" w:type="dxa"/>
            <w:gridSpan w:val="3"/>
            <w:vAlign w:val="center"/>
          </w:tcPr>
          <w:p w:rsidR="008207E8" w:rsidRPr="00D355C8" w:rsidRDefault="008207E8" w:rsidP="005606E7">
            <w:pPr>
              <w:spacing w:after="0" w:line="240" w:lineRule="auto"/>
              <w:jc w:val="center"/>
              <w:rPr>
                <w:rFonts w:ascii="Times New Roman" w:hAnsi="Times New Roman"/>
                <w:sz w:val="28"/>
                <w:szCs w:val="28"/>
              </w:rPr>
            </w:pPr>
            <w:r w:rsidRPr="00D355C8">
              <w:rPr>
                <w:rFonts w:ascii="Times New Roman" w:hAnsi="Times New Roman"/>
                <w:b/>
                <w:bCs/>
                <w:iCs/>
                <w:sz w:val="28"/>
                <w:szCs w:val="28"/>
              </w:rPr>
              <w:t>Формирование основ безопасности</w:t>
            </w:r>
          </w:p>
        </w:tc>
      </w:tr>
      <w:tr w:rsidR="008207E8" w:rsidRPr="00D355C8" w:rsidTr="005606E7">
        <w:tc>
          <w:tcPr>
            <w:tcW w:w="28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Занятия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игровые упражнения</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индивидуальная работа</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игры-забавы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игры-драматизации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досуги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театрализации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беседы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разыгрывание сюжета экспериментирование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слушание и проигрывание коротких текстов (стихов, рассказов, сказок), познавательных сюжетов</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упражнения подражательного и имитационного характера</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активизирующее общение педагога с детьми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работа в книжном уголке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чтение литературы с рассматриванием иллюстраций и тематических картинок</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использование информационно- компьютерных технологий и технических средств обучения (презентации, видеофильмы, мультфильмы)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трудовая деятельность</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игровые тренинги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составление историй, рассказов</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работа с рабочей тетрадью</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творческое задание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обсуждение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игровые ситуации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пространственное моделирование</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работа в тематических уголках</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целевые прогулки</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встречи с представителями ГИБДД</w:t>
            </w:r>
          </w:p>
        </w:tc>
        <w:tc>
          <w:tcPr>
            <w:tcW w:w="2909"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во всех режимных моментах: утренний прием, утренняя гимнастика, приемы пищи, занятия, самостоятельная деятельность, прогулка, подготовка ко сну, дневной</w:t>
            </w:r>
            <w:r>
              <w:rPr>
                <w:rFonts w:ascii="Times New Roman" w:hAnsi="Times New Roman"/>
                <w:sz w:val="28"/>
                <w:szCs w:val="28"/>
              </w:rPr>
              <w:t xml:space="preserve"> </w:t>
            </w:r>
            <w:r w:rsidRPr="00D355C8">
              <w:rPr>
                <w:rFonts w:ascii="Times New Roman" w:hAnsi="Times New Roman"/>
                <w:sz w:val="28"/>
                <w:szCs w:val="28"/>
              </w:rPr>
              <w:t>сон</w:t>
            </w:r>
          </w:p>
        </w:tc>
        <w:tc>
          <w:tcPr>
            <w:tcW w:w="3853" w:type="dxa"/>
            <w:vAlign w:val="center"/>
          </w:tcPr>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игры-забавы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дидактические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подвижные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сюжетно-ролевые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рассматривание иллюстраций и тематических картинок</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настольно-печатные игры</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творческая деятельность</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w:t>
            </w:r>
          </w:p>
          <w:p w:rsidR="008207E8" w:rsidRPr="00D355C8" w:rsidRDefault="008207E8" w:rsidP="005606E7">
            <w:pPr>
              <w:spacing w:after="0" w:line="240" w:lineRule="auto"/>
              <w:rPr>
                <w:rFonts w:ascii="Times New Roman" w:hAnsi="Times New Roman"/>
                <w:sz w:val="28"/>
                <w:szCs w:val="28"/>
              </w:rPr>
            </w:pPr>
            <w:r w:rsidRPr="00D355C8">
              <w:rPr>
                <w:rFonts w:ascii="Times New Roman" w:hAnsi="Times New Roman"/>
                <w:sz w:val="28"/>
                <w:szCs w:val="28"/>
              </w:rPr>
              <w:t> </w:t>
            </w:r>
          </w:p>
        </w:tc>
      </w:tr>
    </w:tbl>
    <w:p w:rsidR="008207E8" w:rsidRPr="00D355C8" w:rsidRDefault="008207E8" w:rsidP="008207E8">
      <w:pPr>
        <w:shd w:val="clear" w:color="auto" w:fill="FFFFFF"/>
        <w:spacing w:after="0" w:line="240" w:lineRule="auto"/>
        <w:ind w:left="709" w:hanging="709"/>
        <w:jc w:val="both"/>
        <w:rPr>
          <w:rFonts w:ascii="Times New Roman" w:hAnsi="Times New Roman"/>
          <w:sz w:val="28"/>
          <w:szCs w:val="28"/>
        </w:rPr>
      </w:pPr>
    </w:p>
    <w:p w:rsidR="008207E8" w:rsidRPr="00D355C8" w:rsidRDefault="008207E8" w:rsidP="008207E8">
      <w:pPr>
        <w:pStyle w:val="a6"/>
        <w:numPr>
          <w:ilvl w:val="1"/>
          <w:numId w:val="2"/>
        </w:numPr>
        <w:shd w:val="clear" w:color="auto" w:fill="FFFFFF"/>
        <w:ind w:left="0" w:firstLine="709"/>
        <w:jc w:val="both"/>
        <w:rPr>
          <w:sz w:val="28"/>
          <w:szCs w:val="28"/>
        </w:rPr>
      </w:pPr>
      <w:r w:rsidRPr="00D355C8">
        <w:rPr>
          <w:b/>
          <w:bCs/>
          <w:sz w:val="28"/>
          <w:szCs w:val="28"/>
        </w:rPr>
        <w:t>Особенности взаимодействия педагогического коллектива с семьями обучающихся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Невозможно переоценить огромную роль семьи в формировании личности ребенка, особенно в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выявлять характер семейного воспитания, добиваться единства влияний на ребенка в ДОО и семье.</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Уровень семейного воспитания в большой мере зависит от уровня педагогической культуры родителей (законных представителей) обучающихся,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ДОО — педагогическое просвещение родителей (законных представителей) обучающихся.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 целях педагогического просвещения родителей (законных представителей) обучающихся используются как индивидуальные, так и коллективные </w:t>
      </w:r>
      <w:r w:rsidRPr="00D355C8">
        <w:rPr>
          <w:rFonts w:ascii="Times New Roman" w:hAnsi="Times New Roman"/>
          <w:bCs/>
          <w:sz w:val="28"/>
          <w:szCs w:val="28"/>
        </w:rPr>
        <w:t>формы работы</w:t>
      </w:r>
      <w:r w:rsidRPr="00D355C8">
        <w:rPr>
          <w:rFonts w:ascii="Times New Roman" w:hAnsi="Times New Roman"/>
          <w:sz w:val="28"/>
          <w:szCs w:val="28"/>
        </w:rPr>
        <w:t>:</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 xml:space="preserve">Анкетирование родителей (законных представителей) обучающихся. Необходимо, для выяснения особенностей семейного воспитания.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Беседа - наиболее распространенная и доступная форма индивидуальной работы с родителями (законными представителями) обучающихся.</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Консультации — индивидуальные и групповые. Тематика консультаций зависит от актуальных запросов родителей (законных представителей), связанных с воспитанием их детей в сфере личностного развития.</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 xml:space="preserve">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Дни открытых дверей, открытые занятия, тематические развлечения, праздники, конкурсы, викторины, игры.  родительской общественности на характер взаимоотношений детей в играх, на занятиях, в быту.</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Наглядная информация, размещенная на официальном сайте ДОГО и на информационных стендах для родителей (законных представителей).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b/>
          <w:bCs/>
          <w:sz w:val="28"/>
          <w:szCs w:val="28"/>
        </w:rPr>
        <w:t>III.Организационный раздел</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b/>
          <w:bCs/>
          <w:sz w:val="28"/>
          <w:szCs w:val="28"/>
        </w:rPr>
        <w:t xml:space="preserve">3.1. Психолого-педагогические условия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Рабочая программа воспитания предполагает создание следующих психолого-педагогических условий, обеспечивающих воспитание ребенка в сфере его личностного развития:</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Построение образовательного процесса на основе взаимодействия взрослых с детьми, ориентированного на интересы и возможности каждого ребенка. Создание таких ситуаций, в которых каждому ребенку предоставляется возможность выбора деятельности.</w:t>
      </w:r>
      <w:r>
        <w:rPr>
          <w:sz w:val="28"/>
          <w:szCs w:val="28"/>
        </w:rPr>
        <w:t xml:space="preserve"> </w:t>
      </w:r>
      <w:r w:rsidRPr="00D355C8">
        <w:rPr>
          <w:sz w:val="28"/>
          <w:szCs w:val="28"/>
        </w:rPr>
        <w:t>Поддержка педагогами положительного, доброжелательного отношения детей друг к другу и взаимодействия детей друг с другом в разных видах деятельности. Поддержка инициативы и самостоятельности детей в специфических для них видах деятельности, обеспечение опоры на его личный опыт при освоении новых знаний и жизненных навыков.</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Использование в образовательном процессе форм и методов работы с детьми, соответствующих их возрастным и индивидуальным особенностям.</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Создание развивающей предметно-пространственной среды, способствующей воспитанию ребенка в сфере его личностного развития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Сбалансированность игровой, коммуникативной, познавательно- исследовательской, изобразительной, музыкальной, двигательной деятельности, восприятия художественной литературы и фольклора, конструирования, самообслуживания и элементарного бытового труда, то есть гармоничное слияние совместных и самостоятельных, подвижных и статичных форм активности.</w:t>
      </w:r>
    </w:p>
    <w:p w:rsidR="008207E8" w:rsidRPr="00D355C8" w:rsidRDefault="008207E8" w:rsidP="008207E8">
      <w:pPr>
        <w:pStyle w:val="a6"/>
        <w:numPr>
          <w:ilvl w:val="0"/>
          <w:numId w:val="12"/>
        </w:numPr>
        <w:shd w:val="clear" w:color="auto" w:fill="FFFFFF"/>
        <w:ind w:left="0" w:firstLine="709"/>
        <w:jc w:val="both"/>
        <w:rPr>
          <w:sz w:val="28"/>
          <w:szCs w:val="28"/>
        </w:rPr>
      </w:pPr>
      <w:r w:rsidRPr="00D355C8">
        <w:rPr>
          <w:sz w:val="28"/>
          <w:szCs w:val="28"/>
        </w:rPr>
        <w:t xml:space="preserve">Участие семьи как необходимое условие для полноценного воспитания ребенка в сфере его личностного развития. </w:t>
      </w:r>
    </w:p>
    <w:p w:rsidR="008207E8" w:rsidRDefault="008207E8" w:rsidP="008207E8">
      <w:pPr>
        <w:pStyle w:val="a6"/>
        <w:numPr>
          <w:ilvl w:val="0"/>
          <w:numId w:val="12"/>
        </w:numPr>
        <w:shd w:val="clear" w:color="auto" w:fill="FFFFFF"/>
        <w:ind w:left="0" w:firstLine="709"/>
        <w:jc w:val="both"/>
        <w:rPr>
          <w:sz w:val="28"/>
          <w:szCs w:val="28"/>
        </w:rPr>
      </w:pPr>
      <w:r w:rsidRPr="00D355C8">
        <w:rPr>
          <w:sz w:val="28"/>
          <w:szCs w:val="28"/>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уважение педагогов к человеческому достоинству обучающихся, формирование и поддержка их положительной самооценки, уверенности в собственных возможностях и способностях.</w:t>
      </w:r>
    </w:p>
    <w:p w:rsidR="008207E8" w:rsidRPr="006C7963" w:rsidRDefault="008207E8" w:rsidP="008207E8">
      <w:pPr>
        <w:shd w:val="clear" w:color="auto" w:fill="FFFFFF"/>
        <w:jc w:val="both"/>
        <w:rPr>
          <w:sz w:val="28"/>
          <w:szCs w:val="28"/>
        </w:rPr>
      </w:pPr>
    </w:p>
    <w:p w:rsidR="008207E8" w:rsidRPr="00D355C8" w:rsidRDefault="008207E8" w:rsidP="008207E8">
      <w:pPr>
        <w:pStyle w:val="a6"/>
        <w:shd w:val="clear" w:color="auto" w:fill="FFFFFF"/>
        <w:ind w:left="0" w:firstLine="709"/>
        <w:jc w:val="both"/>
        <w:rPr>
          <w:sz w:val="28"/>
          <w:szCs w:val="28"/>
        </w:rPr>
      </w:pPr>
    </w:p>
    <w:p w:rsidR="008207E8" w:rsidRPr="00D355C8" w:rsidRDefault="008207E8" w:rsidP="008207E8">
      <w:pPr>
        <w:pStyle w:val="a6"/>
        <w:numPr>
          <w:ilvl w:val="1"/>
          <w:numId w:val="17"/>
        </w:numPr>
        <w:shd w:val="clear" w:color="auto" w:fill="FFFFFF"/>
        <w:ind w:left="0" w:firstLine="709"/>
        <w:jc w:val="both"/>
        <w:rPr>
          <w:sz w:val="28"/>
          <w:szCs w:val="28"/>
        </w:rPr>
      </w:pPr>
      <w:r w:rsidRPr="00D355C8">
        <w:rPr>
          <w:b/>
          <w:bCs/>
          <w:sz w:val="28"/>
          <w:szCs w:val="28"/>
        </w:rPr>
        <w:t xml:space="preserve">Материально-техническое обеспечение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Наполняемость развивающей предметно-пространственной среды обеспечивает целостность воспитательного процесса в рамках реализации рабочей программы воспитания:</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подбор художественной литературы;</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подбор видео и аудиоматериалов;</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подбор наглядно-демонстрационного материала (картины, плакаты, тематические иллюстрации и т.п.);</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наличие демонстрационных технических средств (экран, телевизор, ноутбук, колонки и т.п.);</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подбор оборудования для организации игровой деятельности (атрибуты для сюжетно-ролевых, театральных, дидактических игр);</w:t>
      </w:r>
    </w:p>
    <w:p w:rsidR="008207E8" w:rsidRPr="00D355C8" w:rsidRDefault="008207E8" w:rsidP="008207E8">
      <w:pPr>
        <w:pStyle w:val="a6"/>
        <w:numPr>
          <w:ilvl w:val="0"/>
          <w:numId w:val="13"/>
        </w:numPr>
        <w:shd w:val="clear" w:color="auto" w:fill="FFFFFF"/>
        <w:ind w:left="0" w:firstLine="709"/>
        <w:jc w:val="both"/>
        <w:rPr>
          <w:sz w:val="28"/>
          <w:szCs w:val="28"/>
        </w:rPr>
      </w:pPr>
      <w:r w:rsidRPr="00D355C8">
        <w:rPr>
          <w:sz w:val="28"/>
          <w:szCs w:val="28"/>
        </w:rPr>
        <w:t>подбор оборудования для организации детской трудовой деятельности (самообслуживание, бытовой труд, ручной труд).</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Материально-техническое оснащение развивающей предметно- пространственной среды изменяется и дополняется в соответствии с возрастом обучающихся и календарным планом воспитательной работы ДОО на текущий учебный год.</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p>
    <w:p w:rsidR="008207E8" w:rsidRPr="00D355C8" w:rsidRDefault="008207E8" w:rsidP="008207E8">
      <w:pPr>
        <w:pStyle w:val="a6"/>
        <w:numPr>
          <w:ilvl w:val="1"/>
          <w:numId w:val="17"/>
        </w:numPr>
        <w:shd w:val="clear" w:color="auto" w:fill="FFFFFF"/>
        <w:ind w:left="0" w:firstLine="709"/>
        <w:jc w:val="both"/>
        <w:rPr>
          <w:sz w:val="28"/>
          <w:szCs w:val="28"/>
        </w:rPr>
      </w:pPr>
      <w:r w:rsidRPr="00D355C8">
        <w:rPr>
          <w:b/>
          <w:bCs/>
          <w:sz w:val="28"/>
          <w:szCs w:val="28"/>
        </w:rPr>
        <w:t xml:space="preserve">Планирование воспитательной работы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Воспитательный процесс следует строить с учетом контингента</w:t>
      </w:r>
      <w:r>
        <w:rPr>
          <w:rFonts w:ascii="Times New Roman" w:hAnsi="Times New Roman"/>
          <w:sz w:val="28"/>
          <w:szCs w:val="28"/>
        </w:rPr>
        <w:t xml:space="preserve"> </w:t>
      </w:r>
      <w:r w:rsidRPr="00D355C8">
        <w:rPr>
          <w:rFonts w:ascii="Times New Roman" w:hAnsi="Times New Roman"/>
          <w:sz w:val="28"/>
          <w:szCs w:val="28"/>
        </w:rPr>
        <w:t>обучающихся, их индивидуальных и возрастных особенностей, социального запроса родителей (законных представителей) обучающихся.</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Планирование воспитательной работы должно обеспечить интеграцию разнообразного содержания форм работы с обучающимися по всем образовательным областям ООП и направлениям рабочей программы воспитания во всех видах детской деятельности.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При организации воспитательного процесса необходимо обеспечить единство воспитательных, развивающих и обучающих целей и задач. Построение воспитательного процесса с помощью календарного плана дает возможность достичь планируемых результатов освоения рабочей программы воспитания.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Решение похожих задач с постепенным их усложнением обеспечивает достижения единства воспитательных целей и преемственности в детском развитии на протяжении всего дошкольного возраста, органичное развитие личности детей в соответствии с их индивидуальными возможностями. </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 xml:space="preserve">Календарный план воспитательной работы отражает мероприятия, направленные на воспитание детей в сфере их личностного развития по каждому направлению Рабочей программы воспитания.  </w:t>
      </w:r>
    </w:p>
    <w:p w:rsidR="008207E8" w:rsidRPr="00D355C8" w:rsidRDefault="008207E8" w:rsidP="008207E8">
      <w:pPr>
        <w:pStyle w:val="a6"/>
        <w:numPr>
          <w:ilvl w:val="1"/>
          <w:numId w:val="17"/>
        </w:numPr>
        <w:shd w:val="clear" w:color="auto" w:fill="FFFFFF"/>
        <w:ind w:left="0" w:firstLine="709"/>
        <w:jc w:val="both"/>
        <w:rPr>
          <w:sz w:val="28"/>
          <w:szCs w:val="28"/>
        </w:rPr>
      </w:pPr>
      <w:r w:rsidRPr="00D355C8">
        <w:rPr>
          <w:b/>
          <w:bCs/>
          <w:sz w:val="28"/>
          <w:szCs w:val="28"/>
        </w:rPr>
        <w:t>Мониторинг воспитательной работы</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Мониторинг организуемой в ДОО</w:t>
      </w:r>
      <w:r>
        <w:rPr>
          <w:rFonts w:ascii="Times New Roman" w:hAnsi="Times New Roman"/>
          <w:sz w:val="28"/>
          <w:szCs w:val="28"/>
        </w:rPr>
        <w:t xml:space="preserve"> </w:t>
      </w:r>
      <w:r w:rsidRPr="00D355C8">
        <w:rPr>
          <w:rFonts w:ascii="Times New Roman" w:hAnsi="Times New Roman"/>
          <w:sz w:val="28"/>
          <w:szCs w:val="28"/>
        </w:rPr>
        <w:t>воспитательной работы проводится ежегодно с целью выявления основных проблем воспитания дошкольников и последующего их решения и осуществляется по направлениям.</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личности ребенка, нравственное воспитание, развитие общения;</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уважительного отношения к истории своей страны и любви к Родине;</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уважительного отношения и чувства принадлежности к своей семье и обществу;</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позитивных установок к труду и творчеству;</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основ экологического сознания;</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Формирование основ безопасности.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Основными принципами, на основе которых осуществляется мониторинг воспитательной работы являются:</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принцип гуманистической направленности осуществляемого анализа, ориентирующий на уважительное отношение, как к обучающимся, так и к педагогам, реализующим воспитательный процесс;</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принцип приоритета анализа важных сторон воспитания, ориентирующий педагогов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с их сверстниками и педагогами;</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принцип развивающего характера осуществляемого анализа, ориентирующий педагогов на использование его результатов для совершенствования воспитательной деятельности: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207E8" w:rsidRPr="00D355C8" w:rsidRDefault="008207E8" w:rsidP="008207E8">
      <w:pPr>
        <w:pStyle w:val="a6"/>
        <w:numPr>
          <w:ilvl w:val="0"/>
          <w:numId w:val="14"/>
        </w:numPr>
        <w:shd w:val="clear" w:color="auto" w:fill="FFFFFF"/>
        <w:ind w:left="0" w:firstLine="709"/>
        <w:jc w:val="both"/>
        <w:rPr>
          <w:sz w:val="28"/>
          <w:szCs w:val="28"/>
        </w:rPr>
      </w:pPr>
      <w:r w:rsidRPr="00D355C8">
        <w:rPr>
          <w:sz w:val="28"/>
          <w:szCs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детей – это результат как социального воспитания (в котором ДОО участвует наряду с семьей и другими социальными институтами), так и стихийной социализации, и саморазвития детей.</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Основными критериями мониторинга являются:</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личности ребенка, нравственное воспитание, развитие общения;</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уважительного отношения к истории своей страны и любви к Родине;</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уважительного отношения и чувства принадлежности к своей семье и обществу;</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позитивных установок к труду и творчеству;</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основ экологического сознания;</w:t>
      </w:r>
    </w:p>
    <w:p w:rsidR="008207E8" w:rsidRPr="00D355C8" w:rsidRDefault="008207E8" w:rsidP="008207E8">
      <w:pPr>
        <w:pStyle w:val="a6"/>
        <w:numPr>
          <w:ilvl w:val="0"/>
          <w:numId w:val="5"/>
        </w:numPr>
        <w:shd w:val="clear" w:color="auto" w:fill="FFFFFF"/>
        <w:ind w:left="0" w:firstLine="709"/>
        <w:jc w:val="both"/>
        <w:rPr>
          <w:sz w:val="28"/>
          <w:szCs w:val="28"/>
        </w:rPr>
      </w:pPr>
      <w:r w:rsidRPr="00D355C8">
        <w:rPr>
          <w:sz w:val="28"/>
          <w:szCs w:val="28"/>
        </w:rPr>
        <w:t>Формирование основ безопасности.</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Основными объектами мониторинга являются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обучающегося каждой возрастной группы.</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r w:rsidRPr="00D355C8">
        <w:rPr>
          <w:rFonts w:ascii="Times New Roman" w:hAnsi="Times New Roman"/>
          <w:sz w:val="28"/>
          <w:szCs w:val="28"/>
        </w:rPr>
        <w:t>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8207E8" w:rsidRPr="00D355C8" w:rsidRDefault="008207E8" w:rsidP="008207E8">
      <w:pPr>
        <w:shd w:val="clear" w:color="auto" w:fill="FFFFFF"/>
        <w:spacing w:after="0" w:line="240" w:lineRule="auto"/>
        <w:ind w:firstLine="709"/>
        <w:jc w:val="both"/>
        <w:rPr>
          <w:rFonts w:ascii="Times New Roman" w:hAnsi="Times New Roman"/>
          <w:sz w:val="28"/>
          <w:szCs w:val="28"/>
        </w:rPr>
      </w:pPr>
    </w:p>
    <w:p w:rsidR="008207E8" w:rsidRPr="00D355C8" w:rsidRDefault="008207E8" w:rsidP="008207E8">
      <w:pPr>
        <w:pStyle w:val="1"/>
        <w:numPr>
          <w:ilvl w:val="1"/>
          <w:numId w:val="17"/>
        </w:numPr>
        <w:spacing w:line="240" w:lineRule="auto"/>
        <w:ind w:left="0" w:firstLine="709"/>
        <w:rPr>
          <w:b/>
          <w:bCs/>
          <w:i w:val="0"/>
          <w:color w:val="auto"/>
          <w:szCs w:val="28"/>
        </w:rPr>
      </w:pPr>
      <w:r w:rsidRPr="00D355C8">
        <w:rPr>
          <w:b/>
          <w:bCs/>
          <w:i w:val="0"/>
          <w:color w:val="auto"/>
          <w:szCs w:val="28"/>
        </w:rPr>
        <w:t>Кадровое обеспечение воспитательного процесса</w:t>
      </w:r>
    </w:p>
    <w:p w:rsidR="008207E8" w:rsidRPr="00D355C8" w:rsidRDefault="008207E8" w:rsidP="008207E8">
      <w:pPr>
        <w:pStyle w:val="c16"/>
        <w:shd w:val="clear" w:color="auto" w:fill="FFFFFF"/>
        <w:spacing w:before="0" w:beforeAutospacing="0" w:after="0" w:afterAutospacing="0"/>
        <w:ind w:firstLine="709"/>
        <w:jc w:val="both"/>
        <w:rPr>
          <w:sz w:val="28"/>
          <w:szCs w:val="28"/>
        </w:rPr>
      </w:pPr>
      <w:r w:rsidRPr="00D355C8">
        <w:rPr>
          <w:sz w:val="28"/>
          <w:szCs w:val="28"/>
          <w:shd w:val="clear" w:color="auto" w:fill="FFFFFF"/>
        </w:rPr>
        <w:t xml:space="preserve">Повышение качества дошкольного образования находится в прямой зависимости от кадров. </w:t>
      </w:r>
      <w:r w:rsidRPr="00D355C8">
        <w:rPr>
          <w:rStyle w:val="c5"/>
          <w:sz w:val="28"/>
          <w:szCs w:val="28"/>
        </w:rPr>
        <w:t>В современных условиях реформирования образования радикально меняется статус педагога, его воспитательные функции, соответственно меняются требования к его профессионально-педагогической компетентности, к уровню его профессионализма.</w:t>
      </w:r>
    </w:p>
    <w:p w:rsidR="008207E8" w:rsidRPr="00D355C8" w:rsidRDefault="008207E8" w:rsidP="008207E8">
      <w:pPr>
        <w:pStyle w:val="c16"/>
        <w:shd w:val="clear" w:color="auto" w:fill="FFFFFF"/>
        <w:spacing w:before="0" w:beforeAutospacing="0" w:after="0" w:afterAutospacing="0"/>
        <w:ind w:firstLine="709"/>
        <w:jc w:val="both"/>
        <w:rPr>
          <w:sz w:val="28"/>
          <w:szCs w:val="28"/>
        </w:rPr>
      </w:pPr>
      <w:r w:rsidRPr="00D355C8">
        <w:rPr>
          <w:rStyle w:val="c5"/>
          <w:sz w:val="28"/>
          <w:szCs w:val="28"/>
        </w:rPr>
        <w:t xml:space="preserve">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дошкольника.  </w:t>
      </w:r>
    </w:p>
    <w:p w:rsidR="008207E8" w:rsidRPr="00D355C8" w:rsidRDefault="008207E8" w:rsidP="008207E8">
      <w:pPr>
        <w:spacing w:after="0" w:line="240" w:lineRule="auto"/>
        <w:ind w:firstLine="709"/>
        <w:jc w:val="both"/>
        <w:rPr>
          <w:rFonts w:ascii="Times New Roman" w:hAnsi="Times New Roman"/>
          <w:bCs/>
          <w:sz w:val="28"/>
          <w:szCs w:val="28"/>
        </w:rPr>
      </w:pPr>
      <w:r w:rsidRPr="00D355C8">
        <w:rPr>
          <w:rFonts w:ascii="Times New Roman" w:hAnsi="Times New Roman"/>
          <w:sz w:val="28"/>
          <w:szCs w:val="28"/>
          <w:shd w:val="clear" w:color="auto" w:fill="FFFFFF"/>
        </w:rPr>
        <w:t>При реализации программы необходимо видеть результаты, анализировать, что получается, а что нет и почему, а для этого необходима дополнительная подготовка педагогов и это одна из задач, над которой необходимо работать. Работа по повышению профессионального мастерства педагогических кадров будет осуществляться через организацию методической работы в ДОО, наставничество, через участие в методических объединениях, обучение на курсах повышения квалификации и участие в конкурсах профессионального мастерства, а также профессиональное общение на онлайн-площадках, обмен опытом.</w:t>
      </w:r>
    </w:p>
    <w:p w:rsidR="008207E8" w:rsidRPr="00D355C8" w:rsidRDefault="008207E8" w:rsidP="008207E8">
      <w:pPr>
        <w:spacing w:after="0" w:line="240" w:lineRule="auto"/>
        <w:ind w:left="709" w:hanging="709"/>
        <w:rPr>
          <w:rFonts w:ascii="Times New Roman" w:hAnsi="Times New Roman"/>
          <w:sz w:val="28"/>
          <w:szCs w:val="28"/>
          <w:highlight w:val="magent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62"/>
      </w:tblGrid>
      <w:tr w:rsidR="008207E8" w:rsidRPr="00D355C8" w:rsidTr="005606E7">
        <w:tc>
          <w:tcPr>
            <w:tcW w:w="2689" w:type="dxa"/>
          </w:tcPr>
          <w:p w:rsidR="008207E8" w:rsidRPr="00D355C8" w:rsidRDefault="008207E8" w:rsidP="005606E7">
            <w:pPr>
              <w:spacing w:after="0" w:line="240" w:lineRule="auto"/>
              <w:jc w:val="center"/>
              <w:rPr>
                <w:rFonts w:ascii="Times New Roman" w:hAnsi="Times New Roman"/>
                <w:b/>
                <w:bCs/>
                <w:sz w:val="24"/>
                <w:szCs w:val="24"/>
              </w:rPr>
            </w:pPr>
            <w:r w:rsidRPr="00D355C8">
              <w:rPr>
                <w:rFonts w:ascii="Times New Roman" w:hAnsi="Times New Roman"/>
                <w:b/>
                <w:bCs/>
                <w:sz w:val="24"/>
                <w:szCs w:val="24"/>
              </w:rPr>
              <w:t xml:space="preserve">Наименование должности </w:t>
            </w:r>
          </w:p>
          <w:p w:rsidR="008207E8" w:rsidRPr="00D355C8" w:rsidRDefault="008207E8" w:rsidP="005606E7">
            <w:pPr>
              <w:spacing w:after="0" w:line="240" w:lineRule="auto"/>
              <w:jc w:val="center"/>
              <w:rPr>
                <w:rFonts w:ascii="Times New Roman" w:hAnsi="Times New Roman"/>
                <w:i/>
                <w:iCs/>
                <w:sz w:val="24"/>
                <w:szCs w:val="24"/>
              </w:rPr>
            </w:pPr>
          </w:p>
        </w:tc>
        <w:tc>
          <w:tcPr>
            <w:tcW w:w="6662" w:type="dxa"/>
          </w:tcPr>
          <w:p w:rsidR="008207E8" w:rsidRPr="00D355C8" w:rsidRDefault="008207E8" w:rsidP="005606E7">
            <w:pPr>
              <w:spacing w:after="0" w:line="240" w:lineRule="auto"/>
              <w:jc w:val="center"/>
              <w:rPr>
                <w:rFonts w:ascii="Times New Roman" w:hAnsi="Times New Roman"/>
                <w:b/>
                <w:bCs/>
                <w:sz w:val="24"/>
                <w:szCs w:val="24"/>
              </w:rPr>
            </w:pPr>
            <w:r w:rsidRPr="00D355C8">
              <w:rPr>
                <w:rFonts w:ascii="Times New Roman" w:hAnsi="Times New Roman"/>
                <w:b/>
                <w:bCs/>
                <w:sz w:val="24"/>
                <w:szCs w:val="24"/>
              </w:rPr>
              <w:t>Функционал, связанный</w:t>
            </w:r>
            <w:r w:rsidRPr="00D355C8">
              <w:rPr>
                <w:rFonts w:ascii="Times New Roman" w:hAnsi="Times New Roman"/>
                <w:b/>
                <w:bCs/>
                <w:sz w:val="24"/>
                <w:szCs w:val="24"/>
              </w:rPr>
              <w:br/>
              <w:t>с организацией и реализацией воспитательного процесса</w:t>
            </w:r>
          </w:p>
        </w:tc>
      </w:tr>
      <w:tr w:rsidR="008207E8" w:rsidRPr="00D355C8" w:rsidTr="005606E7">
        <w:tc>
          <w:tcPr>
            <w:tcW w:w="2689"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Заведующий  </w:t>
            </w:r>
          </w:p>
        </w:tc>
        <w:tc>
          <w:tcPr>
            <w:tcW w:w="6662"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Разрабатывает и утверждает в пределах своих полномочий нормативно- правовые акты, необходимые для реализации программы.</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Утверждает перечень мероприятий по кадровому, материально-техническому и программно-методическому обеспечению программы на очередной финансовый год.</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Планирует затраты по программным мероприятиям.</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Утверждает механизм управления Программой.</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Несет ответственность за качественную реализацию программы.</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Обеспечивает эффективное использование средств, выделяемых на ее реализацию.</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Организует информационное сопровождение программы и контроль хода реализации программных мероприятий.</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Осуществляет координацию деятельности исполнителей по реализации программных мероприятий.</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Определяет круг полномочий и распределение должностных обязанностей работников по реализации программы.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работу с родителями по вопросам воспитания детей в семье.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Взаимодействует с органами и учреждениями системы профилактики безнадзорности и правонарушений.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Разрабатывает нормативно-распорядительную документацию, регламентирующую профилактическую работу с семьей. </w:t>
            </w:r>
          </w:p>
          <w:p w:rsidR="008207E8" w:rsidRPr="00D355C8" w:rsidRDefault="008207E8" w:rsidP="005606E7">
            <w:pPr>
              <w:spacing w:after="0" w:line="240" w:lineRule="auto"/>
              <w:rPr>
                <w:rFonts w:ascii="Times New Roman" w:hAnsi="Times New Roman"/>
                <w:sz w:val="24"/>
                <w:szCs w:val="24"/>
                <w:shd w:val="clear" w:color="auto" w:fill="F2F2F2"/>
              </w:rPr>
            </w:pPr>
            <w:r w:rsidRPr="00D355C8">
              <w:rPr>
                <w:rFonts w:ascii="Times New Roman" w:hAnsi="Times New Roman"/>
                <w:sz w:val="24"/>
                <w:szCs w:val="24"/>
              </w:rPr>
              <w:t>Контролирует качество профилактической работы с семьей.</w:t>
            </w:r>
          </w:p>
        </w:tc>
      </w:tr>
      <w:tr w:rsidR="008207E8" w:rsidRPr="00D355C8" w:rsidTr="005606E7">
        <w:tc>
          <w:tcPr>
            <w:tcW w:w="2689"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Заместитель заведующего по воспитательной работе</w:t>
            </w:r>
          </w:p>
        </w:tc>
        <w:tc>
          <w:tcPr>
            <w:tcW w:w="6662"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Организует работу коллектива по реализации программы.</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Осуществляет контроль реализации программы и ее результативности.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Разрабатывает перечень целевых показателей для контроля хода реализации программы.</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методическую работу по повышению профессиональной компетентности педагогических кадров.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проведение мониторинга качества воспитательной работы с обучающимися. Проводит мониторинг материально-технического и программно-методического обеспечения воспитательного процесса.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Оказывает методическую помощь участникам образовательного процесса.</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совместную коллективную деятельность через организацию открытых мероприятий. </w:t>
            </w:r>
          </w:p>
        </w:tc>
      </w:tr>
      <w:tr w:rsidR="008207E8" w:rsidRPr="00D355C8" w:rsidTr="005606E7">
        <w:tc>
          <w:tcPr>
            <w:tcW w:w="2689"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Воспитатель</w:t>
            </w:r>
          </w:p>
        </w:tc>
        <w:tc>
          <w:tcPr>
            <w:tcW w:w="6662" w:type="dxa"/>
          </w:tcPr>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Реализует программу в процессе образовательной деятельности, в работе с обучающимися через реализацию воспитательных задач.</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Реализует программу в различных видах деятельности.</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Реализует современные формы и методы воспитательной работы, используя их во всех видах деятельности с обучающимися.</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Ставит воспитательные цели, способствующие развитию обучающихся.</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Определяет и принимает правила поведения обучающимися в соответствии с правилами внутреннего распорядка ДОО.</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 xml:space="preserve">Проектирует ситуации и события, развивающие эмоционально-ценностную сферу обучающихся (культуру переживаний и ценностные ориентации) </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Создает атмосферу традиций в группе.</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Формирует у обучающихся культуру здорового и безопасного образа жизни.</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Формирует толерантность и навыки поведения в изменяющейся поликультурной среде.</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Оказывает консультативную помощь семье в решении вопросов воспитания ребенка.</w:t>
            </w:r>
          </w:p>
          <w:p w:rsidR="008207E8" w:rsidRPr="00D355C8" w:rsidRDefault="008207E8" w:rsidP="005606E7">
            <w:pPr>
              <w:spacing w:after="0" w:line="240" w:lineRule="auto"/>
              <w:rPr>
                <w:rFonts w:ascii="Times New Roman" w:hAnsi="Times New Roman"/>
                <w:sz w:val="24"/>
                <w:szCs w:val="24"/>
                <w:shd w:val="clear" w:color="auto" w:fill="FFFFFF"/>
              </w:rPr>
            </w:pPr>
            <w:r w:rsidRPr="00D355C8">
              <w:rPr>
                <w:rFonts w:ascii="Times New Roman" w:hAnsi="Times New Roman"/>
                <w:sz w:val="24"/>
                <w:szCs w:val="24"/>
                <w:shd w:val="clear" w:color="auto" w:fill="FFFFFF"/>
              </w:rPr>
              <w:t>Строит воспитательную деятельность с учетом культурных различий детей, половозрастных и индивидуальных особенностей.</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работу по выявлению одаренных детей.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 xml:space="preserve">Организует работу в условиях инклюзивного образования (с детьми, имеющими проблемы в развитии, дети с ограниченными возможностями здоровья). </w:t>
            </w:r>
          </w:p>
          <w:p w:rsidR="008207E8" w:rsidRPr="00D355C8" w:rsidRDefault="008207E8" w:rsidP="005606E7">
            <w:pPr>
              <w:spacing w:after="0" w:line="240" w:lineRule="auto"/>
              <w:rPr>
                <w:rFonts w:ascii="Times New Roman" w:hAnsi="Times New Roman"/>
                <w:sz w:val="24"/>
                <w:szCs w:val="24"/>
              </w:rPr>
            </w:pPr>
            <w:r w:rsidRPr="00D355C8">
              <w:rPr>
                <w:rFonts w:ascii="Times New Roman" w:hAnsi="Times New Roman"/>
                <w:sz w:val="24"/>
                <w:szCs w:val="24"/>
              </w:rPr>
              <w:t>Организует работу с детьми, попавшими в трудные жизненные ситуации, детьми-мигрантами, детьми-сиротами. (опекаемые дети, дети из социально неблагополучных семей и др.)</w:t>
            </w:r>
          </w:p>
        </w:tc>
      </w:tr>
      <w:tr w:rsidR="008207E8" w:rsidRPr="00D355C8" w:rsidTr="005606E7">
        <w:tc>
          <w:tcPr>
            <w:tcW w:w="2689" w:type="dxa"/>
          </w:tcPr>
          <w:p w:rsidR="008207E8" w:rsidRPr="00D355C8" w:rsidRDefault="008207E8" w:rsidP="005606E7">
            <w:pPr>
              <w:spacing w:after="0" w:line="240" w:lineRule="auto"/>
              <w:rPr>
                <w:rFonts w:ascii="Times New Roman" w:hAnsi="Times New Roman"/>
                <w:sz w:val="24"/>
                <w:szCs w:val="24"/>
              </w:rPr>
            </w:pPr>
            <w:r>
              <w:rPr>
                <w:rFonts w:ascii="Times New Roman" w:hAnsi="Times New Roman"/>
                <w:sz w:val="24"/>
                <w:szCs w:val="24"/>
              </w:rPr>
              <w:t>Помощник воспитателя</w:t>
            </w:r>
          </w:p>
        </w:tc>
        <w:tc>
          <w:tcPr>
            <w:tcW w:w="6662" w:type="dxa"/>
          </w:tcPr>
          <w:p w:rsidR="008207E8" w:rsidRPr="00D355C8" w:rsidRDefault="008207E8" w:rsidP="005606E7">
            <w:pPr>
              <w:pStyle w:val="a8"/>
              <w:shd w:val="clear" w:color="auto" w:fill="FFFFFF"/>
              <w:spacing w:before="0" w:beforeAutospacing="0" w:after="0" w:afterAutospacing="0"/>
            </w:pPr>
            <w:r w:rsidRPr="00D355C8">
              <w:t>Работает под руководством и в тесном контакте с воспитателем группы.</w:t>
            </w:r>
          </w:p>
          <w:p w:rsidR="008207E8" w:rsidRPr="00D355C8" w:rsidRDefault="008207E8" w:rsidP="005606E7">
            <w:pPr>
              <w:pStyle w:val="a8"/>
              <w:shd w:val="clear" w:color="auto" w:fill="FFFFFF"/>
              <w:spacing w:before="0" w:beforeAutospacing="0" w:after="0" w:afterAutospacing="0"/>
            </w:pPr>
            <w:r w:rsidRPr="00D355C8">
              <w:rPr>
                <w:shd w:val="clear" w:color="auto" w:fill="FFFFFF"/>
              </w:rPr>
              <w:t>Готовит групповое помещение к приёму детей, создаёт уютную обстановку.</w:t>
            </w:r>
          </w:p>
          <w:p w:rsidR="008207E8" w:rsidRPr="00D355C8" w:rsidRDefault="008207E8" w:rsidP="005606E7">
            <w:pPr>
              <w:pStyle w:val="a8"/>
              <w:shd w:val="clear" w:color="auto" w:fill="FFFFFF"/>
              <w:spacing w:before="0" w:beforeAutospacing="0" w:after="0" w:afterAutospacing="0"/>
            </w:pPr>
            <w:r w:rsidRPr="00D355C8">
              <w:t>Под руководством воспитателя участвует в организации воспитательно – образовательной работы во всех режимных процессах.</w:t>
            </w:r>
          </w:p>
          <w:p w:rsidR="008207E8" w:rsidRPr="00D355C8" w:rsidRDefault="008207E8" w:rsidP="005606E7">
            <w:pPr>
              <w:pStyle w:val="a8"/>
              <w:shd w:val="clear" w:color="auto" w:fill="FFFFFF"/>
              <w:spacing w:before="0" w:beforeAutospacing="0" w:after="0" w:afterAutospacing="0"/>
            </w:pPr>
            <w:r w:rsidRPr="00D355C8">
              <w:t>Наблюдает за самостоятельной деятельностью обучающихся, по мере необходимости участвует в руководстве игровой, трудовой, самостоятельной деятельностью обучающихся.</w:t>
            </w:r>
          </w:p>
          <w:p w:rsidR="008207E8" w:rsidRPr="00D355C8" w:rsidRDefault="008207E8" w:rsidP="005606E7">
            <w:pPr>
              <w:pStyle w:val="a8"/>
              <w:shd w:val="clear" w:color="auto" w:fill="FFFFFF"/>
              <w:spacing w:before="0" w:beforeAutospacing="0" w:after="0" w:afterAutospacing="0"/>
            </w:pPr>
            <w:r w:rsidRPr="00D355C8">
              <w:t>Участвует в подготовке и организации занятий, развлечений;</w:t>
            </w:r>
          </w:p>
          <w:p w:rsidR="008207E8" w:rsidRPr="00D355C8" w:rsidRDefault="008207E8" w:rsidP="005606E7">
            <w:pPr>
              <w:pStyle w:val="a8"/>
              <w:shd w:val="clear" w:color="auto" w:fill="FFFFFF"/>
              <w:spacing w:before="0" w:beforeAutospacing="0" w:after="0" w:afterAutospacing="0"/>
            </w:pPr>
            <w:r w:rsidRPr="00D355C8">
              <w:t>Формирует у обучающихся культурно – гигиенические навыки, самостоятельность.</w:t>
            </w:r>
          </w:p>
          <w:p w:rsidR="008207E8" w:rsidRPr="00D355C8" w:rsidRDefault="008207E8" w:rsidP="005606E7">
            <w:pPr>
              <w:pStyle w:val="a8"/>
              <w:shd w:val="clear" w:color="auto" w:fill="FFFFFF"/>
              <w:spacing w:before="0" w:beforeAutospacing="0" w:after="0" w:afterAutospacing="0"/>
            </w:pPr>
            <w:r w:rsidRPr="00D355C8">
              <w:rPr>
                <w:shd w:val="clear" w:color="auto" w:fill="FFFFFF"/>
              </w:rPr>
              <w:t>Принимает участие в оздоровительных и закаливающих мероприятий, которые направлены на укрепление здоровья обучающихся.</w:t>
            </w:r>
          </w:p>
          <w:p w:rsidR="008207E8" w:rsidRPr="00D355C8" w:rsidRDefault="008207E8" w:rsidP="005606E7">
            <w:pPr>
              <w:pStyle w:val="a8"/>
              <w:shd w:val="clear" w:color="auto" w:fill="FFFFFF"/>
              <w:spacing w:before="0" w:beforeAutospacing="0" w:after="0" w:afterAutospacing="0"/>
              <w:rPr>
                <w:shd w:val="clear" w:color="auto" w:fill="FFFFFF"/>
              </w:rPr>
            </w:pPr>
            <w:r w:rsidRPr="00D355C8">
              <w:rPr>
                <w:shd w:val="clear" w:color="auto" w:fill="FFFFFF"/>
              </w:rPr>
              <w:t>Совместно с воспитателем и под его руководством регулирует двигательную активность обучающихся.</w:t>
            </w:r>
          </w:p>
          <w:p w:rsidR="008207E8" w:rsidRPr="00D355C8" w:rsidRDefault="008207E8" w:rsidP="005606E7">
            <w:pPr>
              <w:pStyle w:val="a8"/>
              <w:shd w:val="clear" w:color="auto" w:fill="FFFFFF"/>
              <w:spacing w:before="0" w:beforeAutospacing="0" w:after="0" w:afterAutospacing="0"/>
            </w:pPr>
            <w:r w:rsidRPr="00D355C8">
              <w:rPr>
                <w:shd w:val="clear" w:color="auto" w:fill="FFFFFF"/>
              </w:rPr>
              <w:t>Принимает участие в праздниках и развлечениях.</w:t>
            </w:r>
          </w:p>
        </w:tc>
      </w:tr>
    </w:tbl>
    <w:p w:rsidR="008207E8" w:rsidRPr="00D355C8" w:rsidRDefault="008207E8" w:rsidP="008207E8">
      <w:pPr>
        <w:shd w:val="clear" w:color="auto" w:fill="FFFFFF"/>
        <w:spacing w:after="0" w:line="240" w:lineRule="auto"/>
        <w:ind w:left="709" w:hanging="709"/>
        <w:jc w:val="both"/>
        <w:rPr>
          <w:rFonts w:ascii="Times New Roman" w:hAnsi="Times New Roman"/>
          <w:b/>
          <w:sz w:val="28"/>
          <w:szCs w:val="28"/>
        </w:rPr>
      </w:pPr>
    </w:p>
    <w:p w:rsidR="008207E8" w:rsidRDefault="008207E8" w:rsidP="008207E8">
      <w:pPr>
        <w:pStyle w:val="a6"/>
        <w:numPr>
          <w:ilvl w:val="1"/>
          <w:numId w:val="17"/>
        </w:numPr>
        <w:shd w:val="clear" w:color="auto" w:fill="FFFFFF"/>
        <w:ind w:left="709" w:hanging="709"/>
        <w:jc w:val="both"/>
        <w:rPr>
          <w:b/>
          <w:sz w:val="28"/>
          <w:szCs w:val="28"/>
        </w:rPr>
      </w:pPr>
      <w:r>
        <w:rPr>
          <w:b/>
          <w:sz w:val="28"/>
          <w:szCs w:val="28"/>
        </w:rPr>
        <w:t>Нормативно-методическое обеспечение реализации Программы воспитания.</w:t>
      </w:r>
    </w:p>
    <w:p w:rsidR="008207E8" w:rsidRPr="00E143F4" w:rsidRDefault="008207E8" w:rsidP="008207E8">
      <w:pPr>
        <w:shd w:val="clear" w:color="auto" w:fill="FFFFFF"/>
        <w:jc w:val="both"/>
        <w:rPr>
          <w:rFonts w:ascii="Times New Roman" w:hAnsi="Times New Roman"/>
          <w:sz w:val="28"/>
          <w:szCs w:val="28"/>
        </w:rPr>
      </w:pPr>
      <w:r>
        <w:rPr>
          <w:b/>
          <w:sz w:val="28"/>
          <w:szCs w:val="28"/>
        </w:rPr>
        <w:t xml:space="preserve">       </w:t>
      </w:r>
      <w:r w:rsidRPr="00E143F4">
        <w:rPr>
          <w:rFonts w:ascii="Times New Roman" w:hAnsi="Times New Roman"/>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8207E8" w:rsidRDefault="008207E8" w:rsidP="008207E8">
      <w:pPr>
        <w:pStyle w:val="a6"/>
        <w:shd w:val="clear" w:color="auto" w:fill="FFFFFF"/>
        <w:ind w:left="709" w:hanging="709"/>
        <w:jc w:val="both"/>
        <w:rPr>
          <w:sz w:val="28"/>
          <w:szCs w:val="28"/>
        </w:rPr>
      </w:pPr>
      <w:r>
        <w:rPr>
          <w:sz w:val="28"/>
          <w:szCs w:val="28"/>
        </w:rPr>
        <w:t xml:space="preserve">Основные локальные акты: </w:t>
      </w:r>
    </w:p>
    <w:p w:rsidR="008207E8" w:rsidRDefault="008207E8" w:rsidP="008207E8">
      <w:pPr>
        <w:pStyle w:val="a6"/>
        <w:shd w:val="clear" w:color="auto" w:fill="FFFFFF"/>
        <w:ind w:left="709" w:hanging="709"/>
        <w:jc w:val="both"/>
        <w:rPr>
          <w:sz w:val="28"/>
          <w:szCs w:val="28"/>
        </w:rPr>
      </w:pPr>
      <w:r>
        <w:rPr>
          <w:sz w:val="28"/>
          <w:szCs w:val="28"/>
        </w:rPr>
        <w:t>1.Основная образовательная программа Муниципального бюджетного дошкольного  образовательного учреждения- детский сад №8 «Огонёк» г.Моздока РСО- Алания.</w:t>
      </w:r>
    </w:p>
    <w:p w:rsidR="008207E8" w:rsidRDefault="008207E8" w:rsidP="008207E8">
      <w:pPr>
        <w:pStyle w:val="a6"/>
        <w:shd w:val="clear" w:color="auto" w:fill="FFFFFF"/>
        <w:ind w:left="709" w:hanging="709"/>
        <w:jc w:val="both"/>
        <w:rPr>
          <w:sz w:val="28"/>
          <w:szCs w:val="28"/>
        </w:rPr>
      </w:pPr>
      <w:r>
        <w:rPr>
          <w:sz w:val="28"/>
          <w:szCs w:val="28"/>
        </w:rPr>
        <w:t>2.Годовой план работы на учебный год.</w:t>
      </w:r>
    </w:p>
    <w:p w:rsidR="008207E8" w:rsidRDefault="008207E8" w:rsidP="008207E8">
      <w:pPr>
        <w:pStyle w:val="a6"/>
        <w:shd w:val="clear" w:color="auto" w:fill="FFFFFF"/>
        <w:ind w:left="709" w:hanging="709"/>
        <w:jc w:val="both"/>
        <w:rPr>
          <w:sz w:val="28"/>
          <w:szCs w:val="28"/>
        </w:rPr>
      </w:pPr>
      <w:r>
        <w:rPr>
          <w:sz w:val="28"/>
          <w:szCs w:val="28"/>
        </w:rPr>
        <w:t>3.Календаргный  учебный график.</w:t>
      </w:r>
    </w:p>
    <w:p w:rsidR="008207E8" w:rsidRPr="00D355C8" w:rsidRDefault="008207E8" w:rsidP="008207E8">
      <w:pPr>
        <w:pStyle w:val="a6"/>
        <w:shd w:val="clear" w:color="auto" w:fill="FFFFFF"/>
        <w:ind w:left="709" w:hanging="709"/>
        <w:jc w:val="both"/>
        <w:rPr>
          <w:sz w:val="28"/>
          <w:szCs w:val="28"/>
        </w:rPr>
      </w:pPr>
      <w:r>
        <w:rPr>
          <w:sz w:val="28"/>
          <w:szCs w:val="28"/>
        </w:rPr>
        <w:t>4.Рабочие программы педагогов ДОУ.</w:t>
      </w:r>
    </w:p>
    <w:p w:rsidR="008207E8" w:rsidRPr="00D355C8" w:rsidRDefault="008207E8" w:rsidP="008207E8">
      <w:pPr>
        <w:shd w:val="clear" w:color="auto" w:fill="FFFFFF"/>
        <w:spacing w:after="0" w:line="240" w:lineRule="auto"/>
        <w:ind w:left="709" w:hanging="709"/>
        <w:jc w:val="both"/>
        <w:rPr>
          <w:rFonts w:ascii="Times New Roman" w:hAnsi="Times New Roman"/>
          <w:sz w:val="28"/>
          <w:szCs w:val="28"/>
        </w:rPr>
      </w:pPr>
    </w:p>
    <w:p w:rsidR="008207E8" w:rsidRPr="00D355C8" w:rsidRDefault="008207E8" w:rsidP="008207E8">
      <w:pPr>
        <w:pStyle w:val="a6"/>
        <w:numPr>
          <w:ilvl w:val="1"/>
          <w:numId w:val="17"/>
        </w:numPr>
        <w:shd w:val="clear" w:color="auto" w:fill="FFFFFF"/>
        <w:jc w:val="both"/>
        <w:rPr>
          <w:b/>
          <w:sz w:val="28"/>
          <w:szCs w:val="28"/>
        </w:rPr>
      </w:pPr>
      <w:r>
        <w:rPr>
          <w:b/>
          <w:sz w:val="28"/>
          <w:szCs w:val="28"/>
        </w:rPr>
        <w:t>Особые требования к условиям , обеспечивающим достижение планируемых личностных результатов в работе с особыми категориями детей.</w:t>
      </w:r>
    </w:p>
    <w:p w:rsidR="008207E8" w:rsidRDefault="008207E8" w:rsidP="008207E8">
      <w:pPr>
        <w:shd w:val="clear" w:color="auto" w:fill="FFFFFF"/>
        <w:jc w:val="both"/>
        <w:rPr>
          <w:rFonts w:ascii="Times New Roman" w:hAnsi="Times New Roman"/>
          <w:sz w:val="28"/>
          <w:szCs w:val="28"/>
        </w:rPr>
      </w:pPr>
      <w:r>
        <w:rPr>
          <w:rFonts w:ascii="Times New Roman" w:hAnsi="Times New Roman"/>
          <w:sz w:val="28"/>
          <w:szCs w:val="28"/>
        </w:rPr>
        <w:t xml:space="preserve">        </w:t>
      </w:r>
      <w:r w:rsidRPr="00E143F4">
        <w:rPr>
          <w:rFonts w:ascii="Times New Roman" w:hAnsi="Times New Roman"/>
          <w:sz w:val="28"/>
          <w:szCs w:val="28"/>
        </w:rPr>
        <w:t>Инклюзия(досло</w:t>
      </w:r>
      <w:r>
        <w:rPr>
          <w:rFonts w:ascii="Times New Roman" w:hAnsi="Times New Roman"/>
          <w:sz w:val="28"/>
          <w:szCs w:val="28"/>
        </w:rPr>
        <w:t>в</w:t>
      </w:r>
      <w:r w:rsidRPr="00E143F4">
        <w:rPr>
          <w:rFonts w:ascii="Times New Roman" w:hAnsi="Times New Roman"/>
          <w:sz w:val="28"/>
          <w:szCs w:val="28"/>
        </w:rPr>
        <w:t>но- включение) –это готовность образовательной системы принять любого ребёнка независимо от его индивидуальных особенностей ( психофизических,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8207E8" w:rsidRDefault="008207E8" w:rsidP="008207E8">
      <w:pPr>
        <w:shd w:val="clear" w:color="auto" w:fill="FFFFFF"/>
        <w:jc w:val="both"/>
        <w:rPr>
          <w:rFonts w:ascii="Times New Roman" w:hAnsi="Times New Roman"/>
          <w:sz w:val="28"/>
          <w:szCs w:val="28"/>
        </w:rPr>
      </w:pPr>
      <w:r>
        <w:rPr>
          <w:rFonts w:ascii="Times New Roman" w:hAnsi="Times New Roman"/>
          <w:sz w:val="28"/>
          <w:szCs w:val="28"/>
        </w:rPr>
        <w:t xml:space="preserve">       Инклюзия является ценностной основой уклада ДОУ и основанием для проектирования воспитывающих сред, деятельностей и событий.</w:t>
      </w:r>
    </w:p>
    <w:p w:rsidR="008207E8" w:rsidRDefault="008207E8" w:rsidP="008207E8">
      <w:pPr>
        <w:shd w:val="clear" w:color="auto" w:fill="FFFFFF"/>
        <w:jc w:val="both"/>
        <w:rPr>
          <w:rFonts w:ascii="Times New Roman" w:hAnsi="Times New Roman"/>
          <w:sz w:val="28"/>
          <w:szCs w:val="28"/>
        </w:rPr>
      </w:pPr>
      <w:r>
        <w:rPr>
          <w:rFonts w:ascii="Times New Roman" w:hAnsi="Times New Roman"/>
          <w:sz w:val="28"/>
          <w:szCs w:val="28"/>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rsidR="008207E8" w:rsidRDefault="008207E8" w:rsidP="008207E8">
      <w:pPr>
        <w:shd w:val="clear" w:color="auto" w:fill="FFFFFF"/>
        <w:jc w:val="both"/>
        <w:rPr>
          <w:rFonts w:ascii="Times New Roman" w:hAnsi="Times New Roman"/>
          <w:sz w:val="28"/>
          <w:szCs w:val="28"/>
        </w:rPr>
      </w:pPr>
      <w:r>
        <w:rPr>
          <w:rFonts w:ascii="Times New Roman" w:hAnsi="Times New Roman"/>
          <w:sz w:val="28"/>
          <w:szCs w:val="28"/>
        </w:rPr>
        <w:t>1) полноценное проживание ребёнком всех этапов детства (амплификация) детского развития;</w:t>
      </w:r>
    </w:p>
    <w:p w:rsidR="008207E8" w:rsidRDefault="008207E8" w:rsidP="008207E8">
      <w:pPr>
        <w:shd w:val="clear" w:color="auto" w:fill="FFFFFF"/>
        <w:jc w:val="both"/>
        <w:rPr>
          <w:rFonts w:ascii="Times New Roman" w:hAnsi="Times New Roman"/>
          <w:sz w:val="28"/>
          <w:szCs w:val="28"/>
        </w:rPr>
      </w:pPr>
      <w:r>
        <w:rPr>
          <w:rFonts w:ascii="Times New Roman" w:hAnsi="Times New Roman"/>
          <w:sz w:val="28"/>
          <w:szCs w:val="28"/>
        </w:rPr>
        <w:t>2)</w:t>
      </w:r>
      <w:r w:rsidR="005606E7">
        <w:rPr>
          <w:rFonts w:ascii="Times New Roman" w:hAnsi="Times New Roman"/>
          <w:sz w:val="28"/>
          <w:szCs w:val="28"/>
        </w:rPr>
        <w:t xml:space="preserve"> </w:t>
      </w:r>
      <w:r>
        <w:rPr>
          <w:rFonts w:ascii="Times New Roman" w:hAnsi="Times New Roman"/>
          <w:sz w:val="28"/>
          <w:szCs w:val="28"/>
        </w:rPr>
        <w:t xml:space="preserve">построение воспитательной деятельности с учетом индивидуальных особенностей каждого ребенка, при котором сам ребенок становится </w:t>
      </w:r>
      <w:r w:rsidR="005606E7">
        <w:rPr>
          <w:rFonts w:ascii="Times New Roman" w:hAnsi="Times New Roman"/>
          <w:sz w:val="28"/>
          <w:szCs w:val="28"/>
        </w:rPr>
        <w:t>активным субъектом воспитания;</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3) содействие и сотрудничество детей и взрослых, признание ребёнка полноценным участником (субъектом) образовательных отношений;</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4) формирование и поддержка инициативы детей в различных видах детской деятельности;</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5) активное привлечение ближайшего социального окружения к воспитанию ребёнка</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Задачами воспитания детей с ОВЗ в условиях дошкольной образовательной организации являются:</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5606E7" w:rsidRDefault="005606E7" w:rsidP="008207E8">
      <w:pPr>
        <w:shd w:val="clear" w:color="auto" w:fill="FFFFFF"/>
        <w:jc w:val="both"/>
        <w:rPr>
          <w:rFonts w:ascii="Times New Roman" w:hAnsi="Times New Roman"/>
          <w:sz w:val="28"/>
          <w:szCs w:val="28"/>
        </w:rPr>
      </w:pPr>
      <w:r>
        <w:rPr>
          <w:rFonts w:ascii="Times New Roman" w:hAnsi="Times New Roman"/>
          <w:sz w:val="28"/>
          <w:szCs w:val="28"/>
        </w:rPr>
        <w:t>3)</w:t>
      </w:r>
      <w:r w:rsidR="00035439">
        <w:rPr>
          <w:rFonts w:ascii="Times New Roman" w:hAnsi="Times New Roman"/>
          <w:sz w:val="28"/>
          <w:szCs w:val="28"/>
        </w:rPr>
        <w:t xml:space="preserve"> обеспечение психолого-педагогической поддержки семье ребенка с особенностями  в развитии и содействии повышению уровня педагогической компетентности родителей; </w:t>
      </w:r>
    </w:p>
    <w:p w:rsidR="00035439" w:rsidRDefault="00035439" w:rsidP="008207E8">
      <w:pPr>
        <w:shd w:val="clear" w:color="auto" w:fill="FFFFFF"/>
        <w:jc w:val="both"/>
        <w:rPr>
          <w:rFonts w:ascii="Times New Roman" w:hAnsi="Times New Roman"/>
          <w:sz w:val="28"/>
          <w:szCs w:val="28"/>
        </w:rPr>
      </w:pPr>
      <w:r>
        <w:rPr>
          <w:rFonts w:ascii="Times New Roman" w:hAnsi="Times New Roman"/>
          <w:sz w:val="28"/>
          <w:szCs w:val="28"/>
        </w:rPr>
        <w:t>4) обеспечение эмоционально-положительного взаимодействия детей с окружающими в целях их успешной адаптации и интеграции в общество;</w:t>
      </w:r>
    </w:p>
    <w:p w:rsidR="00035439" w:rsidRDefault="00035439" w:rsidP="008207E8">
      <w:pPr>
        <w:shd w:val="clear" w:color="auto" w:fill="FFFFFF"/>
        <w:jc w:val="both"/>
        <w:rPr>
          <w:rFonts w:ascii="Times New Roman" w:hAnsi="Times New Roman"/>
          <w:sz w:val="28"/>
          <w:szCs w:val="28"/>
        </w:rPr>
      </w:pPr>
      <w:r>
        <w:rPr>
          <w:rFonts w:ascii="Times New Roman" w:hAnsi="Times New Roman"/>
          <w:sz w:val="28"/>
          <w:szCs w:val="28"/>
        </w:rPr>
        <w:t>5) расширение у детей с различными нарушениями развития знаний и представлений об окружающем мире;</w:t>
      </w:r>
    </w:p>
    <w:p w:rsidR="00A83B3D" w:rsidRDefault="00A83B3D" w:rsidP="008207E8">
      <w:pPr>
        <w:shd w:val="clear" w:color="auto" w:fill="FFFFFF"/>
        <w:jc w:val="both"/>
        <w:rPr>
          <w:rFonts w:ascii="Times New Roman" w:hAnsi="Times New Roman"/>
          <w:sz w:val="28"/>
          <w:szCs w:val="28"/>
        </w:rPr>
      </w:pPr>
      <w:r>
        <w:rPr>
          <w:rFonts w:ascii="Times New Roman" w:hAnsi="Times New Roman"/>
          <w:sz w:val="28"/>
          <w:szCs w:val="28"/>
        </w:rPr>
        <w:t>6) взаимодействие с семьей для обеспечения полноценного развития детей с ОВЗ;</w:t>
      </w:r>
    </w:p>
    <w:p w:rsidR="00A83B3D" w:rsidRDefault="00A83B3D" w:rsidP="008207E8">
      <w:pPr>
        <w:shd w:val="clear" w:color="auto" w:fill="FFFFFF"/>
        <w:jc w:val="both"/>
        <w:rPr>
          <w:rFonts w:ascii="Times New Roman" w:hAnsi="Times New Roman"/>
          <w:sz w:val="28"/>
          <w:szCs w:val="28"/>
        </w:rPr>
      </w:pPr>
      <w:r>
        <w:rPr>
          <w:rFonts w:ascii="Times New Roman" w:hAnsi="Times New Roman"/>
          <w:sz w:val="28"/>
          <w:szCs w:val="28"/>
        </w:rPr>
        <w:t>7) охрана и укрепление физического и психического здоровья детей, в том числе их эмоционального благополучия;</w:t>
      </w:r>
    </w:p>
    <w:p w:rsidR="00A83B3D" w:rsidRDefault="00A83B3D" w:rsidP="008207E8">
      <w:pPr>
        <w:shd w:val="clear" w:color="auto" w:fill="FFFFFF"/>
        <w:jc w:val="both"/>
        <w:rPr>
          <w:rFonts w:ascii="Times New Roman" w:hAnsi="Times New Roman"/>
          <w:sz w:val="28"/>
          <w:szCs w:val="28"/>
        </w:rPr>
      </w:pPr>
      <w:r>
        <w:rPr>
          <w:rFonts w:ascii="Times New Roman" w:hAnsi="Times New Roman"/>
          <w:sz w:val="28"/>
          <w:szCs w:val="28"/>
        </w:rPr>
        <w:t>8)</w:t>
      </w:r>
      <w:r w:rsidR="003E5BDB">
        <w:rPr>
          <w:rFonts w:ascii="Times New Roman" w:hAnsi="Times New Roman"/>
          <w:sz w:val="28"/>
          <w:szCs w:val="28"/>
        </w:rPr>
        <w:t xml:space="preserve"> объединение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и общества.</w:t>
      </w:r>
    </w:p>
    <w:p w:rsidR="003E5BDB" w:rsidRDefault="003E5BDB" w:rsidP="008207E8">
      <w:pPr>
        <w:shd w:val="clear" w:color="auto" w:fill="FFFFFF"/>
        <w:jc w:val="both"/>
        <w:rPr>
          <w:rFonts w:ascii="Times New Roman" w:hAnsi="Times New Roman"/>
          <w:b/>
          <w:sz w:val="28"/>
          <w:szCs w:val="28"/>
        </w:rPr>
      </w:pPr>
      <w:r w:rsidRPr="003E5BDB">
        <w:rPr>
          <w:rFonts w:ascii="Times New Roman" w:hAnsi="Times New Roman"/>
          <w:b/>
          <w:sz w:val="28"/>
          <w:szCs w:val="28"/>
        </w:rPr>
        <w:t>3.8 Примерный календарный план воспитательной работы</w:t>
      </w:r>
    </w:p>
    <w:p w:rsidR="003E5BDB" w:rsidRPr="003E5BDB" w:rsidRDefault="003E5BDB" w:rsidP="008207E8">
      <w:pPr>
        <w:shd w:val="clear" w:color="auto" w:fill="FFFFFF"/>
        <w:jc w:val="both"/>
        <w:rPr>
          <w:rFonts w:ascii="Times New Roman" w:hAnsi="Times New Roman"/>
          <w:sz w:val="28"/>
          <w:szCs w:val="28"/>
        </w:rPr>
      </w:pPr>
      <w:r>
        <w:rPr>
          <w:rFonts w:ascii="Times New Roman" w:hAnsi="Times New Roman"/>
          <w:b/>
          <w:sz w:val="28"/>
          <w:szCs w:val="28"/>
        </w:rPr>
        <w:t xml:space="preserve"> </w:t>
      </w:r>
      <w:r w:rsidRPr="003E5BDB">
        <w:rPr>
          <w:rFonts w:ascii="Times New Roman" w:hAnsi="Times New Roman"/>
          <w:sz w:val="28"/>
          <w:szCs w:val="28"/>
        </w:rPr>
        <w:t>План воспитательной работы строится на основе базовых ценностей по следующим этапам:</w:t>
      </w:r>
    </w:p>
    <w:p w:rsidR="003E5BDB" w:rsidRPr="003E5BDB" w:rsidRDefault="003E5BDB" w:rsidP="008207E8">
      <w:pPr>
        <w:shd w:val="clear" w:color="auto" w:fill="FFFFFF"/>
        <w:jc w:val="both"/>
        <w:rPr>
          <w:rFonts w:ascii="Times New Roman" w:hAnsi="Times New Roman"/>
          <w:sz w:val="28"/>
          <w:szCs w:val="28"/>
        </w:rPr>
      </w:pPr>
      <w:r w:rsidRPr="003E5BDB">
        <w:rPr>
          <w:rFonts w:ascii="Times New Roman" w:hAnsi="Times New Roman"/>
          <w:sz w:val="28"/>
          <w:szCs w:val="28"/>
        </w:rPr>
        <w:t>- праздничные мероприятия, традиции, развлечения и физкультурные досуги</w:t>
      </w:r>
    </w:p>
    <w:p w:rsidR="003E5BDB" w:rsidRPr="003E5BDB" w:rsidRDefault="003E5BDB" w:rsidP="008207E8">
      <w:pPr>
        <w:shd w:val="clear" w:color="auto" w:fill="FFFFFF"/>
        <w:jc w:val="both"/>
        <w:rPr>
          <w:rFonts w:ascii="Times New Roman" w:hAnsi="Times New Roman"/>
          <w:sz w:val="28"/>
          <w:szCs w:val="28"/>
        </w:rPr>
      </w:pPr>
      <w:r w:rsidRPr="003E5BDB">
        <w:rPr>
          <w:rFonts w:ascii="Times New Roman" w:hAnsi="Times New Roman"/>
          <w:sz w:val="28"/>
          <w:szCs w:val="28"/>
        </w:rPr>
        <w:t>- творческие соревнования и выставки</w:t>
      </w:r>
    </w:p>
    <w:p w:rsidR="003E5BDB" w:rsidRPr="003E5BDB" w:rsidRDefault="003E5BDB" w:rsidP="008207E8">
      <w:pPr>
        <w:shd w:val="clear" w:color="auto" w:fill="FFFFFF"/>
        <w:jc w:val="both"/>
        <w:rPr>
          <w:rFonts w:ascii="Times New Roman" w:hAnsi="Times New Roman"/>
          <w:sz w:val="28"/>
          <w:szCs w:val="28"/>
        </w:rPr>
      </w:pPr>
      <w:r w:rsidRPr="003E5BDB">
        <w:rPr>
          <w:rFonts w:ascii="Times New Roman" w:hAnsi="Times New Roman"/>
          <w:sz w:val="28"/>
          <w:szCs w:val="28"/>
        </w:rPr>
        <w:t>-организация событий , к</w:t>
      </w:r>
      <w:r>
        <w:rPr>
          <w:rFonts w:ascii="Times New Roman" w:hAnsi="Times New Roman"/>
          <w:sz w:val="28"/>
          <w:szCs w:val="28"/>
        </w:rPr>
        <w:t>о</w:t>
      </w:r>
      <w:r w:rsidRPr="003E5BDB">
        <w:rPr>
          <w:rFonts w:ascii="Times New Roman" w:hAnsi="Times New Roman"/>
          <w:sz w:val="28"/>
          <w:szCs w:val="28"/>
        </w:rPr>
        <w:t>торые формирует ценности.</w:t>
      </w:r>
    </w:p>
    <w:p w:rsidR="003E5BDB" w:rsidRDefault="003E5BDB" w:rsidP="008207E8">
      <w:pPr>
        <w:shd w:val="clear" w:color="auto" w:fill="FFFFFF"/>
        <w:jc w:val="both"/>
        <w:rPr>
          <w:rFonts w:ascii="Times New Roman" w:hAnsi="Times New Roman"/>
          <w:b/>
          <w:sz w:val="28"/>
          <w:szCs w:val="28"/>
        </w:rPr>
      </w:pPr>
      <w:r w:rsidRPr="003E5BDB">
        <w:rPr>
          <w:rFonts w:ascii="Times New Roman" w:hAnsi="Times New Roman"/>
          <w:sz w:val="28"/>
          <w:szCs w:val="28"/>
        </w:rPr>
        <w:t>Данная последовательность является циклом,</w:t>
      </w:r>
      <w:r>
        <w:rPr>
          <w:rFonts w:ascii="Times New Roman" w:hAnsi="Times New Roman"/>
          <w:sz w:val="28"/>
          <w:szCs w:val="28"/>
        </w:rPr>
        <w:t xml:space="preserve"> </w:t>
      </w:r>
      <w:r w:rsidRPr="003E5BDB">
        <w:rPr>
          <w:rFonts w:ascii="Times New Roman" w:hAnsi="Times New Roman"/>
          <w:sz w:val="28"/>
          <w:szCs w:val="28"/>
        </w:rPr>
        <w:t>который при необходимости может пов</w:t>
      </w:r>
      <w:r>
        <w:rPr>
          <w:rFonts w:ascii="Times New Roman" w:hAnsi="Times New Roman"/>
          <w:sz w:val="28"/>
          <w:szCs w:val="28"/>
        </w:rPr>
        <w:t>то</w:t>
      </w:r>
      <w:r w:rsidRPr="003E5BDB">
        <w:rPr>
          <w:rFonts w:ascii="Times New Roman" w:hAnsi="Times New Roman"/>
          <w:sz w:val="28"/>
          <w:szCs w:val="28"/>
        </w:rPr>
        <w:t>рятся в расширенном, углубленном и соответствующем возрасту варианте неограниченное количество раз</w:t>
      </w:r>
      <w:r>
        <w:rPr>
          <w:rFonts w:ascii="Times New Roman" w:hAnsi="Times New Roman"/>
          <w:b/>
          <w:sz w:val="28"/>
          <w:szCs w:val="28"/>
        </w:rPr>
        <w:t>.</w:t>
      </w:r>
    </w:p>
    <w:p w:rsidR="003E5BDB" w:rsidRDefault="003E5BDB" w:rsidP="008207E8">
      <w:pPr>
        <w:shd w:val="clear" w:color="auto" w:fill="FFFFFF"/>
        <w:jc w:val="both"/>
        <w:rPr>
          <w:rFonts w:ascii="Times New Roman" w:hAnsi="Times New Roman"/>
          <w:sz w:val="28"/>
          <w:szCs w:val="28"/>
        </w:rPr>
      </w:pPr>
      <w:r w:rsidRPr="003E5BDB">
        <w:rPr>
          <w:rFonts w:ascii="Times New Roman" w:hAnsi="Times New Roman"/>
          <w:sz w:val="28"/>
          <w:szCs w:val="28"/>
        </w:rPr>
        <w:t>Данный цикл является примерным. На практике цикл может начинаться с яркого солбытия, после которого будет развертываться погружение и приобщение к культурному содержанию на основе ценности.</w:t>
      </w:r>
    </w:p>
    <w:p w:rsidR="003E5BDB" w:rsidRPr="003E5BDB" w:rsidRDefault="003E5BDB" w:rsidP="008207E8">
      <w:pPr>
        <w:shd w:val="clear" w:color="auto" w:fill="FFFFFF"/>
        <w:jc w:val="both"/>
        <w:rPr>
          <w:rFonts w:ascii="Times New Roman" w:hAnsi="Times New Roman"/>
          <w:sz w:val="28"/>
          <w:szCs w:val="28"/>
        </w:rPr>
      </w:pPr>
      <w:r>
        <w:rPr>
          <w:rFonts w:ascii="Times New Roman" w:hAnsi="Times New Roman"/>
          <w:sz w:val="28"/>
          <w:szCs w:val="28"/>
        </w:rPr>
        <w:t xml:space="preserve">События, формы и методы работы по </w:t>
      </w:r>
    </w:p>
    <w:p w:rsidR="003E5BDB" w:rsidRPr="003E5BDB" w:rsidRDefault="003E5BDB" w:rsidP="008207E8">
      <w:pPr>
        <w:shd w:val="clear" w:color="auto" w:fill="FFFFFF"/>
        <w:jc w:val="both"/>
        <w:rPr>
          <w:rFonts w:ascii="Times New Roman" w:hAnsi="Times New Roman"/>
          <w:sz w:val="28"/>
          <w:szCs w:val="28"/>
        </w:rPr>
      </w:pPr>
    </w:p>
    <w:p w:rsidR="00035439" w:rsidRPr="003E5BDB" w:rsidRDefault="00035439" w:rsidP="008207E8">
      <w:pPr>
        <w:shd w:val="clear" w:color="auto" w:fill="FFFFFF"/>
        <w:jc w:val="both"/>
        <w:rPr>
          <w:rFonts w:ascii="Times New Roman" w:hAnsi="Times New Roman"/>
          <w:b/>
          <w:sz w:val="28"/>
          <w:szCs w:val="28"/>
        </w:rPr>
      </w:pPr>
    </w:p>
    <w:p w:rsidR="008207E8" w:rsidRPr="003E5BDB" w:rsidRDefault="008207E8" w:rsidP="008207E8">
      <w:pPr>
        <w:shd w:val="clear" w:color="auto" w:fill="FFFFFF"/>
        <w:jc w:val="both"/>
        <w:rPr>
          <w:rFonts w:ascii="Times New Roman" w:hAnsi="Times New Roman"/>
          <w:b/>
          <w:sz w:val="28"/>
          <w:szCs w:val="28"/>
        </w:rPr>
      </w:pPr>
    </w:p>
    <w:p w:rsidR="008207E8" w:rsidRPr="00D355C8" w:rsidRDefault="008207E8" w:rsidP="008207E8">
      <w:pPr>
        <w:pStyle w:val="a6"/>
        <w:shd w:val="clear" w:color="auto" w:fill="FFFFFF"/>
        <w:ind w:left="709"/>
        <w:jc w:val="both"/>
        <w:rPr>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027346" w:rsidRPr="00D355C8" w:rsidRDefault="00027346" w:rsidP="005C38BB">
      <w:pPr>
        <w:spacing w:after="0" w:line="240" w:lineRule="auto"/>
        <w:ind w:left="709" w:hanging="709"/>
        <w:jc w:val="center"/>
        <w:rPr>
          <w:rFonts w:ascii="Times New Roman" w:hAnsi="Times New Roman"/>
          <w:b/>
          <w:sz w:val="28"/>
          <w:szCs w:val="28"/>
        </w:rPr>
      </w:pPr>
    </w:p>
    <w:p w:rsidR="005C38BB" w:rsidRPr="00D355C8" w:rsidRDefault="005C38BB" w:rsidP="005C38BB">
      <w:pPr>
        <w:spacing w:after="0" w:line="240" w:lineRule="auto"/>
        <w:ind w:left="709" w:hanging="709"/>
        <w:jc w:val="center"/>
        <w:rPr>
          <w:rFonts w:ascii="Times New Roman" w:hAnsi="Times New Roman"/>
          <w:b/>
          <w:sz w:val="28"/>
          <w:szCs w:val="28"/>
        </w:rPr>
      </w:pPr>
    </w:p>
    <w:p w:rsidR="005C38BB" w:rsidRPr="00D355C8" w:rsidRDefault="005C38BB" w:rsidP="005C38BB">
      <w:pPr>
        <w:spacing w:after="0" w:line="240" w:lineRule="auto"/>
        <w:ind w:left="709" w:hanging="709"/>
        <w:jc w:val="center"/>
        <w:rPr>
          <w:rFonts w:ascii="Times New Roman" w:hAnsi="Times New Roman"/>
          <w:b/>
          <w:sz w:val="28"/>
          <w:szCs w:val="28"/>
        </w:rPr>
      </w:pPr>
    </w:p>
    <w:p w:rsidR="005C38BB" w:rsidRPr="00D355C8" w:rsidRDefault="005C38BB" w:rsidP="005C38BB">
      <w:pPr>
        <w:spacing w:after="0" w:line="240" w:lineRule="auto"/>
        <w:ind w:left="709" w:hanging="709"/>
        <w:jc w:val="center"/>
        <w:rPr>
          <w:rFonts w:ascii="Times New Roman" w:hAnsi="Times New Roman"/>
          <w:b/>
          <w:sz w:val="28"/>
          <w:szCs w:val="28"/>
        </w:rPr>
      </w:pPr>
    </w:p>
    <w:p w:rsidR="00A92A95" w:rsidRDefault="00A92A95" w:rsidP="005C38BB">
      <w:pPr>
        <w:spacing w:after="0" w:line="240" w:lineRule="auto"/>
        <w:ind w:left="709" w:hanging="709"/>
        <w:jc w:val="both"/>
        <w:rPr>
          <w:rFonts w:ascii="Times New Roman" w:hAnsi="Times New Roman"/>
          <w:b/>
          <w:sz w:val="28"/>
          <w:szCs w:val="28"/>
        </w:rPr>
      </w:pPr>
    </w:p>
    <w:p w:rsidR="00A92A95" w:rsidRDefault="00A92A95" w:rsidP="005C38BB">
      <w:pPr>
        <w:spacing w:after="0" w:line="240" w:lineRule="auto"/>
        <w:ind w:left="709" w:hanging="709"/>
        <w:jc w:val="both"/>
        <w:rPr>
          <w:rFonts w:ascii="Times New Roman" w:hAnsi="Times New Roman"/>
          <w:b/>
          <w:sz w:val="28"/>
          <w:szCs w:val="28"/>
        </w:rPr>
      </w:pPr>
    </w:p>
    <w:p w:rsidR="00A92A95" w:rsidRDefault="00A92A95" w:rsidP="005C38BB">
      <w:pPr>
        <w:spacing w:after="0" w:line="240" w:lineRule="auto"/>
        <w:ind w:left="709" w:hanging="709"/>
        <w:jc w:val="both"/>
        <w:rPr>
          <w:rFonts w:ascii="Times New Roman" w:hAnsi="Times New Roman"/>
          <w:b/>
          <w:sz w:val="28"/>
          <w:szCs w:val="28"/>
        </w:rPr>
      </w:pPr>
    </w:p>
    <w:p w:rsidR="00A92A95" w:rsidRDefault="00A92A95" w:rsidP="005C38BB">
      <w:pPr>
        <w:spacing w:after="0" w:line="240" w:lineRule="auto"/>
        <w:ind w:left="709" w:hanging="709"/>
        <w:jc w:val="both"/>
        <w:rPr>
          <w:rFonts w:ascii="Times New Roman" w:hAnsi="Times New Roman"/>
          <w:b/>
          <w:sz w:val="28"/>
          <w:szCs w:val="28"/>
        </w:rPr>
      </w:pPr>
    </w:p>
    <w:p w:rsidR="00A92A95" w:rsidRDefault="00A92A95" w:rsidP="005C38BB">
      <w:pPr>
        <w:spacing w:after="0" w:line="240" w:lineRule="auto"/>
        <w:ind w:left="709" w:hanging="709"/>
        <w:jc w:val="both"/>
        <w:rPr>
          <w:rFonts w:ascii="Times New Roman" w:hAnsi="Times New Roman"/>
          <w:b/>
          <w:sz w:val="28"/>
          <w:szCs w:val="28"/>
        </w:rPr>
      </w:pPr>
    </w:p>
    <w:p w:rsidR="00650D6D" w:rsidRPr="00D355C8" w:rsidRDefault="00650D6D"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AA4C64" w:rsidRPr="00D355C8" w:rsidRDefault="00AA4C64" w:rsidP="005C38BB">
      <w:pPr>
        <w:spacing w:after="0" w:line="240" w:lineRule="auto"/>
        <w:ind w:left="709" w:hanging="709"/>
        <w:jc w:val="both"/>
        <w:rPr>
          <w:rFonts w:ascii="Times New Roman" w:hAnsi="Times New Roman"/>
          <w:sz w:val="28"/>
          <w:szCs w:val="28"/>
        </w:rPr>
      </w:pPr>
    </w:p>
    <w:p w:rsidR="00071557" w:rsidRPr="00D355C8" w:rsidRDefault="00071557" w:rsidP="005C38BB">
      <w:pPr>
        <w:spacing w:after="0" w:line="240" w:lineRule="auto"/>
        <w:ind w:left="709" w:hanging="709"/>
        <w:jc w:val="both"/>
        <w:rPr>
          <w:rFonts w:ascii="Times New Roman" w:hAnsi="Times New Roman"/>
          <w:sz w:val="28"/>
          <w:szCs w:val="28"/>
        </w:rPr>
      </w:pPr>
    </w:p>
    <w:p w:rsidR="00AA4C64" w:rsidRPr="00D355C8" w:rsidRDefault="00AA4C64" w:rsidP="005C38BB">
      <w:pPr>
        <w:tabs>
          <w:tab w:val="left" w:pos="5767"/>
        </w:tabs>
        <w:spacing w:after="0" w:line="240" w:lineRule="auto"/>
        <w:ind w:left="709" w:hanging="709"/>
        <w:jc w:val="both"/>
        <w:rPr>
          <w:rFonts w:ascii="Times New Roman" w:hAnsi="Times New Roman"/>
          <w:sz w:val="28"/>
          <w:szCs w:val="28"/>
        </w:rPr>
      </w:pPr>
      <w:r w:rsidRPr="00D355C8">
        <w:rPr>
          <w:rFonts w:ascii="Times New Roman" w:hAnsi="Times New Roman"/>
          <w:sz w:val="28"/>
          <w:szCs w:val="28"/>
        </w:rPr>
        <w:tab/>
      </w:r>
    </w:p>
    <w:p w:rsidR="00AA4C64" w:rsidRPr="00D355C8" w:rsidRDefault="00AA4C64" w:rsidP="005C38BB">
      <w:pPr>
        <w:spacing w:after="0" w:line="240" w:lineRule="auto"/>
        <w:ind w:left="709" w:hanging="709"/>
        <w:jc w:val="both"/>
        <w:rPr>
          <w:rFonts w:ascii="Times New Roman" w:hAnsi="Times New Roman"/>
          <w:sz w:val="28"/>
          <w:szCs w:val="28"/>
        </w:rPr>
      </w:pPr>
    </w:p>
    <w:p w:rsidR="008207E8" w:rsidRPr="00D355C8" w:rsidRDefault="008207E8">
      <w:pPr>
        <w:shd w:val="clear" w:color="auto" w:fill="FFFFFF"/>
        <w:spacing w:after="0" w:line="240" w:lineRule="auto"/>
        <w:ind w:left="709" w:hanging="709"/>
        <w:jc w:val="both"/>
        <w:rPr>
          <w:rFonts w:ascii="Times New Roman" w:hAnsi="Times New Roman"/>
          <w:sz w:val="28"/>
          <w:szCs w:val="28"/>
        </w:rPr>
      </w:pPr>
    </w:p>
    <w:sectPr w:rsidR="008207E8" w:rsidRPr="00D355C8" w:rsidSect="00A96BF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A13" w:rsidRDefault="00544A13" w:rsidP="005E10EF">
      <w:r>
        <w:separator/>
      </w:r>
    </w:p>
  </w:endnote>
  <w:endnote w:type="continuationSeparator" w:id="1">
    <w:p w:rsidR="00544A13" w:rsidRDefault="00544A13" w:rsidP="005E1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318665"/>
    </w:sdtPr>
    <w:sdtContent>
      <w:p w:rsidR="003E5BDB" w:rsidRDefault="003E5BDB">
        <w:pPr>
          <w:pStyle w:val="af"/>
          <w:jc w:val="right"/>
        </w:pPr>
        <w:fldSimple w:instr="PAGE   \* MERGEFORMAT">
          <w:r w:rsidR="00544A13">
            <w:rPr>
              <w:noProof/>
            </w:rPr>
            <w:t>1</w:t>
          </w:r>
        </w:fldSimple>
      </w:p>
    </w:sdtContent>
  </w:sdt>
  <w:p w:rsidR="003E5BDB" w:rsidRDefault="003E5BD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A13" w:rsidRDefault="00544A13" w:rsidP="005E10EF">
      <w:r>
        <w:separator/>
      </w:r>
    </w:p>
  </w:footnote>
  <w:footnote w:type="continuationSeparator" w:id="1">
    <w:p w:rsidR="00544A13" w:rsidRDefault="00544A13" w:rsidP="005E1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45A1"/>
    <w:multiLevelType w:val="hybridMultilevel"/>
    <w:tmpl w:val="22D4A2D0"/>
    <w:lvl w:ilvl="0" w:tplc="CF3CDE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43584"/>
    <w:multiLevelType w:val="multilevel"/>
    <w:tmpl w:val="9958302A"/>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41D7ABD"/>
    <w:multiLevelType w:val="multilevel"/>
    <w:tmpl w:val="CD06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91B71"/>
    <w:multiLevelType w:val="hybridMultilevel"/>
    <w:tmpl w:val="DC4E5912"/>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67FD4"/>
    <w:multiLevelType w:val="hybridMultilevel"/>
    <w:tmpl w:val="9924A53C"/>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B012E0"/>
    <w:multiLevelType w:val="hybridMultilevel"/>
    <w:tmpl w:val="8A9E5BF6"/>
    <w:lvl w:ilvl="0" w:tplc="38C0A1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2D4EE2"/>
    <w:multiLevelType w:val="hybridMultilevel"/>
    <w:tmpl w:val="6DB06A30"/>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DA03A4"/>
    <w:multiLevelType w:val="multilevel"/>
    <w:tmpl w:val="2B8C25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740E82"/>
    <w:multiLevelType w:val="multilevel"/>
    <w:tmpl w:val="0B342A18"/>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8F54974"/>
    <w:multiLevelType w:val="hybridMultilevel"/>
    <w:tmpl w:val="6E20528A"/>
    <w:lvl w:ilvl="0" w:tplc="62B8A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0E1D52"/>
    <w:multiLevelType w:val="hybridMultilevel"/>
    <w:tmpl w:val="24A2BD84"/>
    <w:lvl w:ilvl="0" w:tplc="38C0A1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D421A31"/>
    <w:multiLevelType w:val="hybridMultilevel"/>
    <w:tmpl w:val="20D012CA"/>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133ACA"/>
    <w:multiLevelType w:val="hybridMultilevel"/>
    <w:tmpl w:val="492EB96E"/>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576B07"/>
    <w:multiLevelType w:val="hybridMultilevel"/>
    <w:tmpl w:val="6054E296"/>
    <w:lvl w:ilvl="0" w:tplc="38C0A1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023027"/>
    <w:multiLevelType w:val="hybridMultilevel"/>
    <w:tmpl w:val="1A048A22"/>
    <w:lvl w:ilvl="0" w:tplc="38C0A1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A7D3E6B"/>
    <w:multiLevelType w:val="hybridMultilevel"/>
    <w:tmpl w:val="DCAE8B40"/>
    <w:lvl w:ilvl="0" w:tplc="BCDA678A">
      <w:start w:val="1"/>
      <w:numFmt w:val="decimal"/>
      <w:lvlText w:val="%1."/>
      <w:lvlJc w:val="left"/>
      <w:pPr>
        <w:ind w:left="840" w:hanging="4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8C014D"/>
    <w:multiLevelType w:val="hybridMultilevel"/>
    <w:tmpl w:val="80F2428A"/>
    <w:lvl w:ilvl="0" w:tplc="38C0A1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366BC5"/>
    <w:multiLevelType w:val="hybridMultilevel"/>
    <w:tmpl w:val="0BF2B1D4"/>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56637D"/>
    <w:multiLevelType w:val="hybridMultilevel"/>
    <w:tmpl w:val="EFD6A716"/>
    <w:lvl w:ilvl="0" w:tplc="62B8A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E7188A"/>
    <w:multiLevelType w:val="hybridMultilevel"/>
    <w:tmpl w:val="5A12D1D0"/>
    <w:lvl w:ilvl="0" w:tplc="62B8A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830549"/>
    <w:multiLevelType w:val="multilevel"/>
    <w:tmpl w:val="A016FB44"/>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79131C9C"/>
    <w:multiLevelType w:val="multilevel"/>
    <w:tmpl w:val="99E6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C453BB"/>
    <w:multiLevelType w:val="hybridMultilevel"/>
    <w:tmpl w:val="08B8B976"/>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6C51A4"/>
    <w:multiLevelType w:val="hybridMultilevel"/>
    <w:tmpl w:val="6D50FD94"/>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8B7688"/>
    <w:multiLevelType w:val="hybridMultilevel"/>
    <w:tmpl w:val="0E3A328E"/>
    <w:lvl w:ilvl="0" w:tplc="38C0A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5"/>
  </w:num>
  <w:num w:numId="4">
    <w:abstractNumId w:val="22"/>
  </w:num>
  <w:num w:numId="5">
    <w:abstractNumId w:val="7"/>
  </w:num>
  <w:num w:numId="6">
    <w:abstractNumId w:val="23"/>
  </w:num>
  <w:num w:numId="7">
    <w:abstractNumId w:val="3"/>
  </w:num>
  <w:num w:numId="8">
    <w:abstractNumId w:val="13"/>
  </w:num>
  <w:num w:numId="9">
    <w:abstractNumId w:val="12"/>
  </w:num>
  <w:num w:numId="10">
    <w:abstractNumId w:val="4"/>
  </w:num>
  <w:num w:numId="11">
    <w:abstractNumId w:val="18"/>
  </w:num>
  <w:num w:numId="12">
    <w:abstractNumId w:val="17"/>
  </w:num>
  <w:num w:numId="13">
    <w:abstractNumId w:val="10"/>
  </w:num>
  <w:num w:numId="14">
    <w:abstractNumId w:val="6"/>
  </w:num>
  <w:num w:numId="15">
    <w:abstractNumId w:val="0"/>
  </w:num>
  <w:num w:numId="16">
    <w:abstractNumId w:val="5"/>
  </w:num>
  <w:num w:numId="17">
    <w:abstractNumId w:val="1"/>
  </w:num>
  <w:num w:numId="18">
    <w:abstractNumId w:val="11"/>
  </w:num>
  <w:num w:numId="19">
    <w:abstractNumId w:val="24"/>
  </w:num>
  <w:num w:numId="20">
    <w:abstractNumId w:val="2"/>
  </w:num>
  <w:num w:numId="21">
    <w:abstractNumId w:val="14"/>
  </w:num>
  <w:num w:numId="22">
    <w:abstractNumId w:val="15"/>
  </w:num>
  <w:num w:numId="23">
    <w:abstractNumId w:val="16"/>
  </w:num>
  <w:num w:numId="24">
    <w:abstractNumId w:val="9"/>
  </w:num>
  <w:num w:numId="25">
    <w:abstractNumId w:val="19"/>
  </w:num>
  <w:num w:numId="26">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savePreviewPicture/>
  <w:footnotePr>
    <w:footnote w:id="0"/>
    <w:footnote w:id="1"/>
  </w:footnotePr>
  <w:endnotePr>
    <w:endnote w:id="0"/>
    <w:endnote w:id="1"/>
  </w:endnotePr>
  <w:compat/>
  <w:rsids>
    <w:rsidRoot w:val="009D4679"/>
    <w:rsid w:val="00005852"/>
    <w:rsid w:val="0001332B"/>
    <w:rsid w:val="00027346"/>
    <w:rsid w:val="00035439"/>
    <w:rsid w:val="00071557"/>
    <w:rsid w:val="000A2B1B"/>
    <w:rsid w:val="000A4FF1"/>
    <w:rsid w:val="000C6BE4"/>
    <w:rsid w:val="00125395"/>
    <w:rsid w:val="00162698"/>
    <w:rsid w:val="00176E3A"/>
    <w:rsid w:val="00184D0B"/>
    <w:rsid w:val="00190B1D"/>
    <w:rsid w:val="001B34E9"/>
    <w:rsid w:val="001B7562"/>
    <w:rsid w:val="001C5D7B"/>
    <w:rsid w:val="001D793D"/>
    <w:rsid w:val="001F6EB6"/>
    <w:rsid w:val="00203F88"/>
    <w:rsid w:val="00244E6B"/>
    <w:rsid w:val="002669BD"/>
    <w:rsid w:val="00287C4B"/>
    <w:rsid w:val="00291B4A"/>
    <w:rsid w:val="002961F8"/>
    <w:rsid w:val="002974FB"/>
    <w:rsid w:val="002A2A2B"/>
    <w:rsid w:val="002B02FF"/>
    <w:rsid w:val="00312629"/>
    <w:rsid w:val="003369D8"/>
    <w:rsid w:val="003508F4"/>
    <w:rsid w:val="003675E3"/>
    <w:rsid w:val="0037474C"/>
    <w:rsid w:val="003873EE"/>
    <w:rsid w:val="00387957"/>
    <w:rsid w:val="00390E4B"/>
    <w:rsid w:val="003A2657"/>
    <w:rsid w:val="003E1ED1"/>
    <w:rsid w:val="003E5BDB"/>
    <w:rsid w:val="0043601C"/>
    <w:rsid w:val="004672B8"/>
    <w:rsid w:val="00484591"/>
    <w:rsid w:val="00493F62"/>
    <w:rsid w:val="004A6032"/>
    <w:rsid w:val="004A67DD"/>
    <w:rsid w:val="004A6AFB"/>
    <w:rsid w:val="004F2A92"/>
    <w:rsid w:val="004F501C"/>
    <w:rsid w:val="00501E02"/>
    <w:rsid w:val="0050615D"/>
    <w:rsid w:val="00515E86"/>
    <w:rsid w:val="00530ECB"/>
    <w:rsid w:val="00544A13"/>
    <w:rsid w:val="005473B3"/>
    <w:rsid w:val="005606E7"/>
    <w:rsid w:val="00570A97"/>
    <w:rsid w:val="005C2881"/>
    <w:rsid w:val="005C38BB"/>
    <w:rsid w:val="005D6262"/>
    <w:rsid w:val="005E10EF"/>
    <w:rsid w:val="005F2AEC"/>
    <w:rsid w:val="0061021E"/>
    <w:rsid w:val="00614A71"/>
    <w:rsid w:val="00621970"/>
    <w:rsid w:val="00650D6D"/>
    <w:rsid w:val="00673C68"/>
    <w:rsid w:val="006772CA"/>
    <w:rsid w:val="00696D88"/>
    <w:rsid w:val="006B782D"/>
    <w:rsid w:val="006C3E8A"/>
    <w:rsid w:val="006C7963"/>
    <w:rsid w:val="00714F80"/>
    <w:rsid w:val="0072286E"/>
    <w:rsid w:val="00785BA3"/>
    <w:rsid w:val="007C3863"/>
    <w:rsid w:val="007F7EE5"/>
    <w:rsid w:val="00806F28"/>
    <w:rsid w:val="008107D7"/>
    <w:rsid w:val="008207E8"/>
    <w:rsid w:val="00846986"/>
    <w:rsid w:val="008644BD"/>
    <w:rsid w:val="00897EE1"/>
    <w:rsid w:val="008B271F"/>
    <w:rsid w:val="008E11AD"/>
    <w:rsid w:val="00915202"/>
    <w:rsid w:val="009579E5"/>
    <w:rsid w:val="0099790D"/>
    <w:rsid w:val="009D4679"/>
    <w:rsid w:val="00A83B3D"/>
    <w:rsid w:val="00A84395"/>
    <w:rsid w:val="00A861A2"/>
    <w:rsid w:val="00A87768"/>
    <w:rsid w:val="00A910FB"/>
    <w:rsid w:val="00A925D0"/>
    <w:rsid w:val="00A92A95"/>
    <w:rsid w:val="00A96BFB"/>
    <w:rsid w:val="00AA4C64"/>
    <w:rsid w:val="00AC2048"/>
    <w:rsid w:val="00AE2A0F"/>
    <w:rsid w:val="00B017D8"/>
    <w:rsid w:val="00B530B5"/>
    <w:rsid w:val="00B53DD6"/>
    <w:rsid w:val="00B57737"/>
    <w:rsid w:val="00B57F07"/>
    <w:rsid w:val="00B606B4"/>
    <w:rsid w:val="00B94C07"/>
    <w:rsid w:val="00BA6683"/>
    <w:rsid w:val="00BE340E"/>
    <w:rsid w:val="00BE464B"/>
    <w:rsid w:val="00BE765B"/>
    <w:rsid w:val="00C319E3"/>
    <w:rsid w:val="00C47941"/>
    <w:rsid w:val="00C72881"/>
    <w:rsid w:val="00C92660"/>
    <w:rsid w:val="00CD45DE"/>
    <w:rsid w:val="00CE51EC"/>
    <w:rsid w:val="00D13FEA"/>
    <w:rsid w:val="00D2232E"/>
    <w:rsid w:val="00D3353C"/>
    <w:rsid w:val="00D355C8"/>
    <w:rsid w:val="00D42A0A"/>
    <w:rsid w:val="00D56788"/>
    <w:rsid w:val="00D87561"/>
    <w:rsid w:val="00D939D2"/>
    <w:rsid w:val="00DA4995"/>
    <w:rsid w:val="00DC764E"/>
    <w:rsid w:val="00DD32AB"/>
    <w:rsid w:val="00E014B9"/>
    <w:rsid w:val="00E143F4"/>
    <w:rsid w:val="00E34764"/>
    <w:rsid w:val="00E362E8"/>
    <w:rsid w:val="00E85729"/>
    <w:rsid w:val="00E924E8"/>
    <w:rsid w:val="00EA0036"/>
    <w:rsid w:val="00EB055F"/>
    <w:rsid w:val="00EB3B74"/>
    <w:rsid w:val="00EE2470"/>
    <w:rsid w:val="00F06EB6"/>
    <w:rsid w:val="00F36202"/>
    <w:rsid w:val="00F738BE"/>
    <w:rsid w:val="00F83A53"/>
    <w:rsid w:val="00F92AA9"/>
    <w:rsid w:val="00FA7D74"/>
    <w:rsid w:val="00FF35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BB"/>
    <w:pPr>
      <w:spacing w:after="200" w:line="276" w:lineRule="auto"/>
      <w:ind w:firstLine="0"/>
      <w:jc w:val="left"/>
    </w:pPr>
    <w:rPr>
      <w:rFonts w:ascii="Calibri" w:eastAsia="Calibri" w:hAnsi="Calibri" w:cs="Times New Roman"/>
    </w:rPr>
  </w:style>
  <w:style w:type="paragraph" w:styleId="1">
    <w:name w:val="heading 1"/>
    <w:next w:val="a"/>
    <w:link w:val="10"/>
    <w:uiPriority w:val="9"/>
    <w:unhideWhenUsed/>
    <w:qFormat/>
    <w:rsid w:val="00EA0036"/>
    <w:pPr>
      <w:keepNext/>
      <w:keepLines/>
      <w:spacing w:line="259" w:lineRule="auto"/>
      <w:ind w:left="718" w:hanging="10"/>
      <w:jc w:val="left"/>
      <w:outlineLvl w:val="0"/>
    </w:pPr>
    <w:rPr>
      <w:rFonts w:ascii="Times New Roman" w:eastAsia="Times New Roman" w:hAnsi="Times New Roman" w:cs="Times New Roman"/>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D6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650D6D"/>
    <w:rPr>
      <w:rFonts w:ascii="Tahoma" w:eastAsia="Times New Roman" w:hAnsi="Tahoma" w:cs="Tahoma"/>
      <w:sz w:val="16"/>
      <w:szCs w:val="16"/>
      <w:lang w:eastAsia="ru-RU"/>
    </w:rPr>
  </w:style>
  <w:style w:type="table" w:styleId="a5">
    <w:name w:val="Table Grid"/>
    <w:basedOn w:val="a1"/>
    <w:uiPriority w:val="59"/>
    <w:rsid w:val="00650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650D6D"/>
    <w:pPr>
      <w:spacing w:after="0" w:line="240" w:lineRule="auto"/>
      <w:ind w:left="720"/>
      <w:contextualSpacing/>
    </w:pPr>
    <w:rPr>
      <w:rFonts w:ascii="Times New Roman" w:eastAsia="Times New Roman" w:hAnsi="Times New Roman"/>
      <w:sz w:val="24"/>
      <w:szCs w:val="24"/>
      <w:lang w:eastAsia="ru-RU"/>
    </w:rPr>
  </w:style>
  <w:style w:type="paragraph" w:styleId="a8">
    <w:name w:val="Normal (Web)"/>
    <w:basedOn w:val="a"/>
    <w:uiPriority w:val="99"/>
    <w:unhideWhenUsed/>
    <w:rsid w:val="00650D6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650D6D"/>
    <w:rPr>
      <w:i/>
      <w:iCs/>
    </w:rPr>
  </w:style>
  <w:style w:type="character" w:styleId="aa">
    <w:name w:val="Strong"/>
    <w:basedOn w:val="a0"/>
    <w:uiPriority w:val="22"/>
    <w:qFormat/>
    <w:rsid w:val="00D939D2"/>
    <w:rPr>
      <w:b/>
      <w:bCs/>
    </w:rPr>
  </w:style>
  <w:style w:type="paragraph" w:customStyle="1" w:styleId="s1">
    <w:name w:val="s_1"/>
    <w:basedOn w:val="a"/>
    <w:rsid w:val="00D939D2"/>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link w:val="ac"/>
    <w:uiPriority w:val="1"/>
    <w:qFormat/>
    <w:rsid w:val="00DC764E"/>
  </w:style>
  <w:style w:type="character" w:customStyle="1" w:styleId="ac">
    <w:name w:val="Без интервала Знак"/>
    <w:link w:val="ab"/>
    <w:uiPriority w:val="1"/>
    <w:rsid w:val="00DC764E"/>
  </w:style>
  <w:style w:type="paragraph" w:styleId="ad">
    <w:name w:val="header"/>
    <w:basedOn w:val="a"/>
    <w:link w:val="ae"/>
    <w:uiPriority w:val="99"/>
    <w:unhideWhenUsed/>
    <w:rsid w:val="005E10E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5E10E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5E10E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rsid w:val="005E10EF"/>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A0036"/>
    <w:rPr>
      <w:rFonts w:ascii="Times New Roman" w:eastAsia="Times New Roman" w:hAnsi="Times New Roman" w:cs="Times New Roman"/>
      <w:i/>
      <w:color w:val="000000"/>
      <w:sz w:val="28"/>
      <w:lang w:eastAsia="ru-RU"/>
    </w:rPr>
  </w:style>
  <w:style w:type="table" w:customStyle="1" w:styleId="TableGrid">
    <w:name w:val="TableGrid"/>
    <w:rsid w:val="00AC2048"/>
    <w:pPr>
      <w:ind w:firstLine="0"/>
      <w:jc w:val="left"/>
    </w:pPr>
    <w:rPr>
      <w:rFonts w:eastAsiaTheme="minorEastAsia"/>
      <w:lang w:eastAsia="ru-RU"/>
    </w:rPr>
    <w:tblPr>
      <w:tblCellMar>
        <w:top w:w="0" w:type="dxa"/>
        <w:left w:w="0" w:type="dxa"/>
        <w:bottom w:w="0" w:type="dxa"/>
        <w:right w:w="0" w:type="dxa"/>
      </w:tblCellMar>
    </w:tblPr>
  </w:style>
  <w:style w:type="character" w:customStyle="1" w:styleId="a7">
    <w:name w:val="Абзац списка Знак"/>
    <w:link w:val="a6"/>
    <w:uiPriority w:val="34"/>
    <w:qFormat/>
    <w:locked/>
    <w:rsid w:val="00AC2048"/>
    <w:rPr>
      <w:rFonts w:ascii="Times New Roman" w:eastAsia="Times New Roman" w:hAnsi="Times New Roman" w:cs="Times New Roman"/>
      <w:sz w:val="20"/>
      <w:szCs w:val="20"/>
      <w:lang w:eastAsia="ru-RU"/>
    </w:rPr>
  </w:style>
  <w:style w:type="paragraph" w:customStyle="1" w:styleId="western">
    <w:name w:val="western"/>
    <w:basedOn w:val="a"/>
    <w:rsid w:val="00CE51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3873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3873EE"/>
  </w:style>
  <w:style w:type="character" w:customStyle="1" w:styleId="c62">
    <w:name w:val="c62"/>
    <w:basedOn w:val="a0"/>
    <w:rsid w:val="003873EE"/>
  </w:style>
  <w:style w:type="character" w:styleId="af1">
    <w:name w:val="Hyperlink"/>
    <w:uiPriority w:val="99"/>
    <w:unhideWhenUsed/>
    <w:rsid w:val="00C47941"/>
    <w:rPr>
      <w:color w:val="0563C1"/>
      <w:u w:val="single"/>
    </w:rPr>
  </w:style>
  <w:style w:type="character" w:customStyle="1" w:styleId="wrap">
    <w:name w:val="wrap"/>
    <w:rsid w:val="00C47941"/>
  </w:style>
  <w:style w:type="paragraph" w:customStyle="1" w:styleId="c16">
    <w:name w:val="c16"/>
    <w:basedOn w:val="a"/>
    <w:rsid w:val="00A96B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A96BFB"/>
  </w:style>
  <w:style w:type="character" w:customStyle="1" w:styleId="c0">
    <w:name w:val="c0"/>
    <w:basedOn w:val="a0"/>
    <w:rsid w:val="002B02FF"/>
  </w:style>
  <w:style w:type="character" w:customStyle="1" w:styleId="c9">
    <w:name w:val="c9"/>
    <w:basedOn w:val="a0"/>
    <w:rsid w:val="002B02FF"/>
  </w:style>
  <w:style w:type="character" w:customStyle="1" w:styleId="c7">
    <w:name w:val="c7"/>
    <w:basedOn w:val="a0"/>
    <w:rsid w:val="002B02FF"/>
  </w:style>
  <w:style w:type="character" w:customStyle="1" w:styleId="c2">
    <w:name w:val="c2"/>
    <w:basedOn w:val="a0"/>
    <w:rsid w:val="002B02FF"/>
  </w:style>
  <w:style w:type="character" w:customStyle="1" w:styleId="c4">
    <w:name w:val="c4"/>
    <w:basedOn w:val="a0"/>
    <w:rsid w:val="002B0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BB"/>
    <w:pPr>
      <w:spacing w:after="200" w:line="276" w:lineRule="auto"/>
      <w:ind w:firstLine="0"/>
      <w:jc w:val="left"/>
    </w:pPr>
    <w:rPr>
      <w:rFonts w:ascii="Calibri" w:eastAsia="Calibri" w:hAnsi="Calibri" w:cs="Times New Roman"/>
    </w:rPr>
  </w:style>
  <w:style w:type="paragraph" w:styleId="1">
    <w:name w:val="heading 1"/>
    <w:next w:val="a"/>
    <w:link w:val="10"/>
    <w:uiPriority w:val="9"/>
    <w:unhideWhenUsed/>
    <w:qFormat/>
    <w:rsid w:val="00EA0036"/>
    <w:pPr>
      <w:keepNext/>
      <w:keepLines/>
      <w:spacing w:line="259" w:lineRule="auto"/>
      <w:ind w:left="718" w:hanging="10"/>
      <w:jc w:val="left"/>
      <w:outlineLvl w:val="0"/>
    </w:pPr>
    <w:rPr>
      <w:rFonts w:ascii="Times New Roman" w:eastAsia="Times New Roman" w:hAnsi="Times New Roman" w:cs="Times New Roman"/>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D6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650D6D"/>
    <w:rPr>
      <w:rFonts w:ascii="Tahoma" w:eastAsia="Times New Roman" w:hAnsi="Tahoma" w:cs="Tahoma"/>
      <w:sz w:val="16"/>
      <w:szCs w:val="16"/>
      <w:lang w:eastAsia="ru-RU"/>
    </w:rPr>
  </w:style>
  <w:style w:type="table" w:styleId="a5">
    <w:name w:val="Table Grid"/>
    <w:basedOn w:val="a1"/>
    <w:uiPriority w:val="59"/>
    <w:rsid w:val="0065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650D6D"/>
    <w:pPr>
      <w:spacing w:after="0" w:line="240" w:lineRule="auto"/>
      <w:ind w:left="720"/>
      <w:contextualSpacing/>
    </w:pPr>
    <w:rPr>
      <w:rFonts w:ascii="Times New Roman" w:eastAsia="Times New Roman" w:hAnsi="Times New Roman"/>
      <w:sz w:val="24"/>
      <w:szCs w:val="24"/>
      <w:lang w:eastAsia="ru-RU"/>
    </w:rPr>
  </w:style>
  <w:style w:type="paragraph" w:styleId="a8">
    <w:name w:val="Normal (Web)"/>
    <w:basedOn w:val="a"/>
    <w:uiPriority w:val="99"/>
    <w:unhideWhenUsed/>
    <w:rsid w:val="00650D6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650D6D"/>
    <w:rPr>
      <w:i/>
      <w:iCs/>
    </w:rPr>
  </w:style>
  <w:style w:type="character" w:styleId="aa">
    <w:name w:val="Strong"/>
    <w:basedOn w:val="a0"/>
    <w:uiPriority w:val="22"/>
    <w:qFormat/>
    <w:rsid w:val="00D939D2"/>
    <w:rPr>
      <w:b/>
      <w:bCs/>
    </w:rPr>
  </w:style>
  <w:style w:type="paragraph" w:customStyle="1" w:styleId="s1">
    <w:name w:val="s_1"/>
    <w:basedOn w:val="a"/>
    <w:rsid w:val="00D939D2"/>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link w:val="ac"/>
    <w:uiPriority w:val="1"/>
    <w:qFormat/>
    <w:rsid w:val="00DC764E"/>
  </w:style>
  <w:style w:type="character" w:customStyle="1" w:styleId="ac">
    <w:name w:val="Без интервала Знак"/>
    <w:link w:val="ab"/>
    <w:uiPriority w:val="1"/>
    <w:rsid w:val="00DC764E"/>
  </w:style>
  <w:style w:type="paragraph" w:styleId="ad">
    <w:name w:val="header"/>
    <w:basedOn w:val="a"/>
    <w:link w:val="ae"/>
    <w:uiPriority w:val="99"/>
    <w:unhideWhenUsed/>
    <w:rsid w:val="005E10E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5E10E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5E10E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rsid w:val="005E10EF"/>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A0036"/>
    <w:rPr>
      <w:rFonts w:ascii="Times New Roman" w:eastAsia="Times New Roman" w:hAnsi="Times New Roman" w:cs="Times New Roman"/>
      <w:i/>
      <w:color w:val="000000"/>
      <w:sz w:val="28"/>
      <w:lang w:eastAsia="ru-RU"/>
    </w:rPr>
  </w:style>
  <w:style w:type="table" w:customStyle="1" w:styleId="TableGrid">
    <w:name w:val="TableGrid"/>
    <w:rsid w:val="00AC2048"/>
    <w:pPr>
      <w:ind w:firstLine="0"/>
      <w:jc w:val="left"/>
    </w:pPr>
    <w:rPr>
      <w:rFonts w:eastAsiaTheme="minorEastAsia"/>
      <w:lang w:eastAsia="ru-RU"/>
    </w:rPr>
    <w:tblPr>
      <w:tblCellMar>
        <w:top w:w="0" w:type="dxa"/>
        <w:left w:w="0" w:type="dxa"/>
        <w:bottom w:w="0" w:type="dxa"/>
        <w:right w:w="0" w:type="dxa"/>
      </w:tblCellMar>
    </w:tblPr>
  </w:style>
  <w:style w:type="character" w:customStyle="1" w:styleId="a7">
    <w:name w:val="Абзац списка Знак"/>
    <w:link w:val="a6"/>
    <w:uiPriority w:val="34"/>
    <w:qFormat/>
    <w:locked/>
    <w:rsid w:val="00AC2048"/>
    <w:rPr>
      <w:rFonts w:ascii="Times New Roman" w:eastAsia="Times New Roman" w:hAnsi="Times New Roman" w:cs="Times New Roman"/>
      <w:sz w:val="20"/>
      <w:szCs w:val="20"/>
      <w:lang w:eastAsia="ru-RU"/>
    </w:rPr>
  </w:style>
  <w:style w:type="paragraph" w:customStyle="1" w:styleId="western">
    <w:name w:val="western"/>
    <w:basedOn w:val="a"/>
    <w:rsid w:val="00CE51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3873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3873EE"/>
  </w:style>
  <w:style w:type="character" w:customStyle="1" w:styleId="c62">
    <w:name w:val="c62"/>
    <w:basedOn w:val="a0"/>
    <w:rsid w:val="003873EE"/>
  </w:style>
  <w:style w:type="character" w:styleId="af1">
    <w:name w:val="Hyperlink"/>
    <w:uiPriority w:val="99"/>
    <w:unhideWhenUsed/>
    <w:rsid w:val="00C47941"/>
    <w:rPr>
      <w:color w:val="0563C1"/>
      <w:u w:val="single"/>
    </w:rPr>
  </w:style>
  <w:style w:type="character" w:customStyle="1" w:styleId="wrap">
    <w:name w:val="wrap"/>
    <w:rsid w:val="00C47941"/>
  </w:style>
  <w:style w:type="paragraph" w:customStyle="1" w:styleId="c16">
    <w:name w:val="c16"/>
    <w:basedOn w:val="a"/>
    <w:rsid w:val="00A96B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A96BFB"/>
  </w:style>
  <w:style w:type="character" w:customStyle="1" w:styleId="c0">
    <w:name w:val="c0"/>
    <w:basedOn w:val="a0"/>
    <w:rsid w:val="002B02FF"/>
  </w:style>
  <w:style w:type="character" w:customStyle="1" w:styleId="c9">
    <w:name w:val="c9"/>
    <w:basedOn w:val="a0"/>
    <w:rsid w:val="002B02FF"/>
  </w:style>
  <w:style w:type="character" w:customStyle="1" w:styleId="c7">
    <w:name w:val="c7"/>
    <w:basedOn w:val="a0"/>
    <w:rsid w:val="002B02FF"/>
  </w:style>
  <w:style w:type="character" w:customStyle="1" w:styleId="c2">
    <w:name w:val="c2"/>
    <w:basedOn w:val="a0"/>
    <w:rsid w:val="002B02FF"/>
  </w:style>
  <w:style w:type="character" w:customStyle="1" w:styleId="c4">
    <w:name w:val="c4"/>
    <w:basedOn w:val="a0"/>
    <w:rsid w:val="002B02FF"/>
  </w:style>
</w:styles>
</file>

<file path=word/webSettings.xml><?xml version="1.0" encoding="utf-8"?>
<w:webSettings xmlns:r="http://schemas.openxmlformats.org/officeDocument/2006/relationships" xmlns:w="http://schemas.openxmlformats.org/wordprocessingml/2006/main">
  <w:divs>
    <w:div w:id="982463775">
      <w:bodyDiv w:val="1"/>
      <w:marLeft w:val="0"/>
      <w:marRight w:val="0"/>
      <w:marTop w:val="0"/>
      <w:marBottom w:val="0"/>
      <w:divBdr>
        <w:top w:val="none" w:sz="0" w:space="0" w:color="auto"/>
        <w:left w:val="none" w:sz="0" w:space="0" w:color="auto"/>
        <w:bottom w:val="none" w:sz="0" w:space="0" w:color="auto"/>
        <w:right w:val="none" w:sz="0" w:space="0" w:color="auto"/>
      </w:divBdr>
    </w:div>
    <w:div w:id="1122459852">
      <w:bodyDiv w:val="1"/>
      <w:marLeft w:val="0"/>
      <w:marRight w:val="0"/>
      <w:marTop w:val="0"/>
      <w:marBottom w:val="0"/>
      <w:divBdr>
        <w:top w:val="none" w:sz="0" w:space="0" w:color="auto"/>
        <w:left w:val="none" w:sz="0" w:space="0" w:color="auto"/>
        <w:bottom w:val="none" w:sz="0" w:space="0" w:color="auto"/>
        <w:right w:val="none" w:sz="0" w:space="0" w:color="auto"/>
      </w:divBdr>
    </w:div>
    <w:div w:id="1200511713">
      <w:bodyDiv w:val="1"/>
      <w:marLeft w:val="0"/>
      <w:marRight w:val="0"/>
      <w:marTop w:val="0"/>
      <w:marBottom w:val="0"/>
      <w:divBdr>
        <w:top w:val="none" w:sz="0" w:space="0" w:color="auto"/>
        <w:left w:val="none" w:sz="0" w:space="0" w:color="auto"/>
        <w:bottom w:val="none" w:sz="0" w:space="0" w:color="auto"/>
        <w:right w:val="none" w:sz="0" w:space="0" w:color="auto"/>
      </w:divBdr>
    </w:div>
    <w:div w:id="1365405589">
      <w:bodyDiv w:val="1"/>
      <w:marLeft w:val="0"/>
      <w:marRight w:val="0"/>
      <w:marTop w:val="0"/>
      <w:marBottom w:val="0"/>
      <w:divBdr>
        <w:top w:val="none" w:sz="0" w:space="0" w:color="auto"/>
        <w:left w:val="none" w:sz="0" w:space="0" w:color="auto"/>
        <w:bottom w:val="none" w:sz="0" w:space="0" w:color="auto"/>
        <w:right w:val="none" w:sz="0" w:space="0" w:color="auto"/>
      </w:divBdr>
    </w:div>
    <w:div w:id="1494296560">
      <w:bodyDiv w:val="1"/>
      <w:marLeft w:val="0"/>
      <w:marRight w:val="0"/>
      <w:marTop w:val="0"/>
      <w:marBottom w:val="0"/>
      <w:divBdr>
        <w:top w:val="none" w:sz="0" w:space="0" w:color="auto"/>
        <w:left w:val="none" w:sz="0" w:space="0" w:color="auto"/>
        <w:bottom w:val="none" w:sz="0" w:space="0" w:color="auto"/>
        <w:right w:val="none" w:sz="0" w:space="0" w:color="auto"/>
      </w:divBdr>
      <w:divsChild>
        <w:div w:id="241991199">
          <w:marLeft w:val="0"/>
          <w:marRight w:val="0"/>
          <w:marTop w:val="0"/>
          <w:marBottom w:val="0"/>
          <w:divBdr>
            <w:top w:val="none" w:sz="0" w:space="0" w:color="auto"/>
            <w:left w:val="none" w:sz="0" w:space="0" w:color="auto"/>
            <w:bottom w:val="none" w:sz="0" w:space="0" w:color="auto"/>
            <w:right w:val="none" w:sz="0" w:space="0" w:color="auto"/>
          </w:divBdr>
        </w:div>
        <w:div w:id="521286788">
          <w:marLeft w:val="0"/>
          <w:marRight w:val="0"/>
          <w:marTop w:val="0"/>
          <w:marBottom w:val="0"/>
          <w:divBdr>
            <w:top w:val="none" w:sz="0" w:space="0" w:color="auto"/>
            <w:left w:val="none" w:sz="0" w:space="0" w:color="auto"/>
            <w:bottom w:val="none" w:sz="0" w:space="0" w:color="auto"/>
            <w:right w:val="none" w:sz="0" w:space="0" w:color="auto"/>
          </w:divBdr>
        </w:div>
        <w:div w:id="1441220741">
          <w:marLeft w:val="0"/>
          <w:marRight w:val="0"/>
          <w:marTop w:val="0"/>
          <w:marBottom w:val="0"/>
          <w:divBdr>
            <w:top w:val="none" w:sz="0" w:space="0" w:color="auto"/>
            <w:left w:val="none" w:sz="0" w:space="0" w:color="auto"/>
            <w:bottom w:val="none" w:sz="0" w:space="0" w:color="auto"/>
            <w:right w:val="none" w:sz="0" w:space="0" w:color="auto"/>
          </w:divBdr>
        </w:div>
        <w:div w:id="1116100103">
          <w:marLeft w:val="0"/>
          <w:marRight w:val="0"/>
          <w:marTop w:val="0"/>
          <w:marBottom w:val="0"/>
          <w:divBdr>
            <w:top w:val="none" w:sz="0" w:space="0" w:color="auto"/>
            <w:left w:val="none" w:sz="0" w:space="0" w:color="auto"/>
            <w:bottom w:val="none" w:sz="0" w:space="0" w:color="auto"/>
            <w:right w:val="none" w:sz="0" w:space="0" w:color="auto"/>
          </w:divBdr>
        </w:div>
      </w:divsChild>
    </w:div>
    <w:div w:id="1646665506">
      <w:bodyDiv w:val="1"/>
      <w:marLeft w:val="0"/>
      <w:marRight w:val="0"/>
      <w:marTop w:val="0"/>
      <w:marBottom w:val="0"/>
      <w:divBdr>
        <w:top w:val="none" w:sz="0" w:space="0" w:color="auto"/>
        <w:left w:val="none" w:sz="0" w:space="0" w:color="auto"/>
        <w:bottom w:val="none" w:sz="0" w:space="0" w:color="auto"/>
        <w:right w:val="none" w:sz="0" w:space="0" w:color="auto"/>
      </w:divBdr>
    </w:div>
    <w:div w:id="1695958413">
      <w:bodyDiv w:val="1"/>
      <w:marLeft w:val="0"/>
      <w:marRight w:val="0"/>
      <w:marTop w:val="0"/>
      <w:marBottom w:val="0"/>
      <w:divBdr>
        <w:top w:val="none" w:sz="0" w:space="0" w:color="auto"/>
        <w:left w:val="none" w:sz="0" w:space="0" w:color="auto"/>
        <w:bottom w:val="none" w:sz="0" w:space="0" w:color="auto"/>
        <w:right w:val="none" w:sz="0" w:space="0" w:color="auto"/>
      </w:divBdr>
    </w:div>
    <w:div w:id="1715618114">
      <w:bodyDiv w:val="1"/>
      <w:marLeft w:val="0"/>
      <w:marRight w:val="0"/>
      <w:marTop w:val="0"/>
      <w:marBottom w:val="0"/>
      <w:divBdr>
        <w:top w:val="none" w:sz="0" w:space="0" w:color="auto"/>
        <w:left w:val="none" w:sz="0" w:space="0" w:color="auto"/>
        <w:bottom w:val="none" w:sz="0" w:space="0" w:color="auto"/>
        <w:right w:val="none" w:sz="0" w:space="0" w:color="auto"/>
      </w:divBdr>
    </w:div>
    <w:div w:id="1807233625">
      <w:bodyDiv w:val="1"/>
      <w:marLeft w:val="0"/>
      <w:marRight w:val="0"/>
      <w:marTop w:val="0"/>
      <w:marBottom w:val="0"/>
      <w:divBdr>
        <w:top w:val="none" w:sz="0" w:space="0" w:color="auto"/>
        <w:left w:val="none" w:sz="0" w:space="0" w:color="auto"/>
        <w:bottom w:val="none" w:sz="0" w:space="0" w:color="auto"/>
        <w:right w:val="none" w:sz="0" w:space="0" w:color="auto"/>
      </w:divBdr>
    </w:div>
    <w:div w:id="21169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662E9-C785-4B2B-8CA3-4AB42D10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9337</Words>
  <Characters>53227</Characters>
  <Application>Microsoft Office Word</Application>
  <DocSecurity>0</DocSecurity>
  <Lines>443</Lines>
  <Paragraphs>124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Кадровое обеспечение воспитательного процесса</vt:lpstr>
    </vt:vector>
  </TitlesOfParts>
  <Company/>
  <LinksUpToDate>false</LinksUpToDate>
  <CharactersWithSpaces>62440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2021-06-29T17:30:00Z</cp:lastPrinted>
  <dcterms:created xsi:type="dcterms:W3CDTF">2021-08-18T11:06:00Z</dcterms:created>
  <dcterms:modified xsi:type="dcterms:W3CDTF">2021-08-20T09:54:00Z</dcterms:modified>
</cp:coreProperties>
</file>